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6C2" w:rsidRPr="00283E50" w:rsidRDefault="00C54AA7" w:rsidP="007907D1">
      <w:pPr>
        <w:ind w:left="-540" w:right="-540"/>
        <w:jc w:val="both"/>
        <w:rPr>
          <w:b/>
          <w:sz w:val="32"/>
          <w:szCs w:val="32"/>
          <w:u w:val="single"/>
        </w:rPr>
      </w:pPr>
      <w:r w:rsidRPr="00283E50">
        <w:rPr>
          <w:b/>
          <w:sz w:val="32"/>
          <w:szCs w:val="32"/>
          <w:u w:val="single"/>
        </w:rPr>
        <w:t>Stephanie</w:t>
      </w:r>
      <w:r w:rsidR="00684CD0">
        <w:rPr>
          <w:b/>
          <w:sz w:val="32"/>
          <w:szCs w:val="32"/>
          <w:u w:val="single"/>
        </w:rPr>
        <w:t xml:space="preserve"> V P</w:t>
      </w:r>
      <w:r w:rsidRPr="00283E50">
        <w:rPr>
          <w:b/>
          <w:sz w:val="32"/>
          <w:szCs w:val="32"/>
          <w:u w:val="single"/>
        </w:rPr>
        <w:t>iper</w:t>
      </w:r>
      <w:r w:rsidR="00283E50" w:rsidRPr="00283E50">
        <w:rPr>
          <w:b/>
          <w:sz w:val="32"/>
          <w:szCs w:val="32"/>
          <w:u w:val="single"/>
        </w:rPr>
        <w:t xml:space="preserve">                              </w:t>
      </w:r>
      <w:r w:rsidR="007907D1">
        <w:rPr>
          <w:b/>
          <w:sz w:val="32"/>
          <w:szCs w:val="32"/>
          <w:u w:val="single"/>
        </w:rPr>
        <w:t xml:space="preserve">            </w:t>
      </w:r>
      <w:r w:rsidR="00283E50" w:rsidRPr="00283E50">
        <w:rPr>
          <w:b/>
          <w:sz w:val="32"/>
          <w:szCs w:val="32"/>
          <w:u w:val="single"/>
        </w:rPr>
        <w:t xml:space="preserve">                    </w:t>
      </w:r>
      <w:hyperlink r:id="rId5" w:history="1">
        <w:r w:rsidR="00DC3BF3" w:rsidRPr="005D5F14">
          <w:rPr>
            <w:rStyle w:val="Hyperlink"/>
            <w:b/>
            <w:sz w:val="32"/>
            <w:szCs w:val="32"/>
          </w:rPr>
          <w:t>rose106@comcast.net</w:t>
        </w:r>
      </w:hyperlink>
    </w:p>
    <w:p w:rsidR="00F1401A" w:rsidRPr="007907D1" w:rsidRDefault="00855C59" w:rsidP="007907D1">
      <w:pPr>
        <w:ind w:left="-540" w:righ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 </w:t>
      </w:r>
      <w:proofErr w:type="spellStart"/>
      <w:r>
        <w:rPr>
          <w:sz w:val="28"/>
          <w:szCs w:val="28"/>
        </w:rPr>
        <w:t>Hamstead</w:t>
      </w:r>
      <w:proofErr w:type="spellEnd"/>
      <w:r>
        <w:rPr>
          <w:sz w:val="28"/>
          <w:szCs w:val="28"/>
        </w:rPr>
        <w:t xml:space="preserve"> Park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│Sharpsburg, GA 30277</w:t>
      </w:r>
      <w:r w:rsidR="007907D1" w:rsidRPr="007907D1">
        <w:rPr>
          <w:sz w:val="28"/>
          <w:szCs w:val="28"/>
        </w:rPr>
        <w:t xml:space="preserve">    </w:t>
      </w:r>
      <w:r w:rsidR="007907D1">
        <w:rPr>
          <w:sz w:val="28"/>
          <w:szCs w:val="28"/>
        </w:rPr>
        <w:t xml:space="preserve">                                </w:t>
      </w:r>
      <w:r w:rsidR="007907D1" w:rsidRPr="007907D1">
        <w:rPr>
          <w:sz w:val="28"/>
          <w:szCs w:val="28"/>
        </w:rPr>
        <w:t xml:space="preserve">    </w:t>
      </w:r>
      <w:r w:rsidR="007907D1">
        <w:rPr>
          <w:sz w:val="28"/>
          <w:szCs w:val="28"/>
        </w:rPr>
        <w:t xml:space="preserve">mobile </w:t>
      </w:r>
      <w:r w:rsidR="007907D1" w:rsidRPr="007907D1">
        <w:rPr>
          <w:sz w:val="28"/>
          <w:szCs w:val="28"/>
        </w:rPr>
        <w:t>404-713-1157</w:t>
      </w:r>
    </w:p>
    <w:p w:rsidR="00437574" w:rsidRDefault="00437574" w:rsidP="00B34C49">
      <w:pPr>
        <w:ind w:left="-540" w:right="-540"/>
        <w:jc w:val="center"/>
      </w:pPr>
    </w:p>
    <w:p w:rsidR="00F1401A" w:rsidRDefault="00514848" w:rsidP="00684CD0">
      <w:pPr>
        <w:ind w:left="-540" w:right="-540"/>
        <w:rPr>
          <w:b/>
          <w:u w:val="single"/>
        </w:rPr>
      </w:pPr>
      <w:r>
        <w:rPr>
          <w:b/>
          <w:u w:val="single"/>
        </w:rPr>
        <w:t>EDUCATION</w:t>
      </w:r>
    </w:p>
    <w:p w:rsidR="00684CD0" w:rsidRDefault="00684CD0" w:rsidP="00684CD0">
      <w:pPr>
        <w:ind w:left="-540" w:right="-540"/>
        <w:rPr>
          <w:b/>
        </w:rPr>
      </w:pPr>
    </w:p>
    <w:p w:rsidR="00D04F80" w:rsidRDefault="00D04F80" w:rsidP="00684CD0">
      <w:pPr>
        <w:ind w:left="-540" w:right="-540"/>
      </w:pPr>
      <w:r w:rsidRPr="00D04F80">
        <w:rPr>
          <w:b/>
        </w:rPr>
        <w:t>M</w:t>
      </w:r>
      <w:r>
        <w:rPr>
          <w:b/>
        </w:rPr>
        <w:t>.</w:t>
      </w:r>
      <w:r w:rsidRPr="00D04F80">
        <w:rPr>
          <w:b/>
        </w:rPr>
        <w:t>BIOL</w:t>
      </w:r>
      <w:r w:rsidR="00D84AA8">
        <w:rPr>
          <w:b/>
        </w:rPr>
        <w:t xml:space="preserve"> University of West Georgia</w:t>
      </w:r>
      <w:r w:rsidR="00684CD0">
        <w:rPr>
          <w:b/>
        </w:rPr>
        <w:t xml:space="preserve"> </w:t>
      </w:r>
      <w:r>
        <w:t xml:space="preserve">Concentration: </w:t>
      </w:r>
      <w:r w:rsidR="0071054C">
        <w:t xml:space="preserve"> </w:t>
      </w:r>
      <w:r>
        <w:t>Entomological Toxicology</w:t>
      </w:r>
    </w:p>
    <w:p w:rsidR="00F1401A" w:rsidRPr="00921425" w:rsidRDefault="00A16B16" w:rsidP="00684CD0">
      <w:pPr>
        <w:ind w:left="-540" w:right="-540"/>
        <w:rPr>
          <w:sz w:val="22"/>
          <w:szCs w:val="22"/>
        </w:rPr>
      </w:pPr>
      <w:r w:rsidRPr="00921425">
        <w:rPr>
          <w:b/>
        </w:rPr>
        <w:t>B.S.A.B.</w:t>
      </w:r>
      <w:r w:rsidR="00F1401A" w:rsidRPr="00921425">
        <w:rPr>
          <w:b/>
        </w:rPr>
        <w:t xml:space="preserve"> Univer</w:t>
      </w:r>
      <w:r w:rsidR="00D50715" w:rsidRPr="00921425">
        <w:rPr>
          <w:b/>
        </w:rPr>
        <w:t>si</w:t>
      </w:r>
      <w:r w:rsidR="00F1401A" w:rsidRPr="00921425">
        <w:rPr>
          <w:b/>
        </w:rPr>
        <w:t>ty of Georgia</w:t>
      </w:r>
      <w:r w:rsidR="00684CD0">
        <w:rPr>
          <w:b/>
        </w:rPr>
        <w:t xml:space="preserve"> </w:t>
      </w:r>
      <w:r w:rsidR="00F1401A" w:rsidRPr="00921425">
        <w:rPr>
          <w:sz w:val="22"/>
          <w:szCs w:val="22"/>
        </w:rPr>
        <w:t xml:space="preserve">Major: </w:t>
      </w:r>
      <w:r w:rsidR="009F1C12">
        <w:rPr>
          <w:sz w:val="22"/>
          <w:szCs w:val="22"/>
        </w:rPr>
        <w:t xml:space="preserve"> </w:t>
      </w:r>
      <w:r w:rsidR="00F1401A" w:rsidRPr="00921425">
        <w:rPr>
          <w:sz w:val="22"/>
          <w:szCs w:val="22"/>
        </w:rPr>
        <w:t>Applied Biotechnology</w:t>
      </w:r>
      <w:r w:rsidR="009F1C12">
        <w:rPr>
          <w:sz w:val="22"/>
          <w:szCs w:val="22"/>
        </w:rPr>
        <w:t>:  2009</w:t>
      </w:r>
    </w:p>
    <w:p w:rsidR="00F1401A" w:rsidRPr="00921425" w:rsidRDefault="00F1401A" w:rsidP="00684CD0">
      <w:pPr>
        <w:ind w:left="-540" w:right="-540"/>
        <w:rPr>
          <w:sz w:val="22"/>
          <w:szCs w:val="22"/>
        </w:rPr>
      </w:pPr>
      <w:r w:rsidRPr="00921425">
        <w:rPr>
          <w:b/>
        </w:rPr>
        <w:t>B.S.E.S. University of Georgia</w:t>
      </w:r>
      <w:r w:rsidR="00684CD0">
        <w:rPr>
          <w:b/>
        </w:rPr>
        <w:t xml:space="preserve"> </w:t>
      </w:r>
      <w:r w:rsidRPr="00921425">
        <w:rPr>
          <w:sz w:val="22"/>
          <w:szCs w:val="22"/>
        </w:rPr>
        <w:t xml:space="preserve">Major: </w:t>
      </w:r>
      <w:r w:rsidR="009F1C12">
        <w:rPr>
          <w:sz w:val="22"/>
          <w:szCs w:val="22"/>
        </w:rPr>
        <w:t xml:space="preserve"> </w:t>
      </w:r>
      <w:r w:rsidRPr="00921425">
        <w:rPr>
          <w:sz w:val="22"/>
          <w:szCs w:val="22"/>
        </w:rPr>
        <w:t>Entomology</w:t>
      </w:r>
      <w:r w:rsidR="009F1C12">
        <w:rPr>
          <w:sz w:val="22"/>
          <w:szCs w:val="22"/>
        </w:rPr>
        <w:t>:  2009</w:t>
      </w:r>
    </w:p>
    <w:p w:rsidR="00F1401A" w:rsidRDefault="00F1401A" w:rsidP="00B34C49">
      <w:pPr>
        <w:ind w:left="-540" w:right="-540"/>
        <w:jc w:val="center"/>
      </w:pPr>
    </w:p>
    <w:p w:rsidR="00F47B58" w:rsidRDefault="00514848" w:rsidP="00684CD0">
      <w:pPr>
        <w:ind w:left="-540" w:right="-540"/>
        <w:rPr>
          <w:b/>
          <w:u w:val="single"/>
        </w:rPr>
      </w:pPr>
      <w:r>
        <w:rPr>
          <w:b/>
          <w:u w:val="single"/>
        </w:rPr>
        <w:t>PROFESSIONAL EXPERIENCE</w:t>
      </w:r>
    </w:p>
    <w:p w:rsidR="00855C59" w:rsidRDefault="00855C59" w:rsidP="00684CD0">
      <w:pPr>
        <w:ind w:left="-540" w:right="-540"/>
        <w:rPr>
          <w:b/>
          <w:u w:val="single"/>
        </w:rPr>
      </w:pPr>
    </w:p>
    <w:p w:rsidR="00684CD0" w:rsidRDefault="00855C59" w:rsidP="00514848">
      <w:pPr>
        <w:ind w:left="-547" w:right="-547"/>
        <w:jc w:val="both"/>
        <w:rPr>
          <w:b/>
          <w:u w:val="single"/>
        </w:rPr>
      </w:pPr>
      <w:r>
        <w:rPr>
          <w:b/>
          <w:u w:val="single"/>
        </w:rPr>
        <w:t>Adjunct Professorships:</w:t>
      </w:r>
      <w:r w:rsidR="0009189C">
        <w:rPr>
          <w:b/>
          <w:u w:val="single"/>
        </w:rPr>
        <w:t xml:space="preserve"> August 1, 2015 to present</w:t>
      </w:r>
    </w:p>
    <w:p w:rsidR="00855C59" w:rsidRPr="00855C59" w:rsidRDefault="00855C59" w:rsidP="00514848">
      <w:pPr>
        <w:ind w:left="-547" w:right="-547"/>
        <w:jc w:val="both"/>
      </w:pPr>
      <w:r w:rsidRPr="00855C59">
        <w:rPr>
          <w:b/>
        </w:rPr>
        <w:t>Point University</w:t>
      </w:r>
      <w:r w:rsidRPr="00855C59">
        <w:t xml:space="preserve"> teaching: A&amp;P lab</w:t>
      </w:r>
    </w:p>
    <w:p w:rsidR="00855C59" w:rsidRDefault="00855C59" w:rsidP="00514848">
      <w:pPr>
        <w:ind w:left="-547" w:right="-547"/>
        <w:jc w:val="both"/>
      </w:pPr>
      <w:r w:rsidRPr="00855C59">
        <w:rPr>
          <w:b/>
        </w:rPr>
        <w:t>Georgia State University at Perimeter</w:t>
      </w:r>
      <w:r w:rsidRPr="00855C59">
        <w:t xml:space="preserve"> teaching all non-science major classes: Biodiversity in the Living World lab, Cell Biology and Genetics class, Environmental Science class and lab</w:t>
      </w:r>
    </w:p>
    <w:p w:rsidR="0009189C" w:rsidRPr="008D7E92" w:rsidRDefault="0009189C" w:rsidP="0009189C">
      <w:pPr>
        <w:ind w:left="-547" w:right="-547"/>
        <w:jc w:val="both"/>
        <w:rPr>
          <w:b/>
          <w:sz w:val="22"/>
          <w:szCs w:val="22"/>
          <w:u w:val="single"/>
        </w:rPr>
      </w:pPr>
      <w:r w:rsidRPr="008D7E92">
        <w:rPr>
          <w:b/>
          <w:sz w:val="22"/>
          <w:szCs w:val="22"/>
          <w:u w:val="single"/>
        </w:rPr>
        <w:t xml:space="preserve">Hospital MD </w:t>
      </w:r>
      <w:r>
        <w:rPr>
          <w:b/>
          <w:sz w:val="22"/>
          <w:szCs w:val="22"/>
          <w:u w:val="single"/>
        </w:rPr>
        <w:t>LLC</w:t>
      </w:r>
      <w:r w:rsidRPr="008D7E92">
        <w:rPr>
          <w:b/>
          <w:sz w:val="22"/>
          <w:szCs w:val="22"/>
          <w:u w:val="single"/>
        </w:rPr>
        <w:t xml:space="preserve">: June 16, 2011 to present: </w:t>
      </w:r>
      <w:r>
        <w:rPr>
          <w:b/>
          <w:sz w:val="22"/>
          <w:szCs w:val="22"/>
          <w:u w:val="single"/>
        </w:rPr>
        <w:t>Payroll Administrator</w:t>
      </w:r>
    </w:p>
    <w:p w:rsidR="0009189C" w:rsidRPr="00921425" w:rsidRDefault="0009189C" w:rsidP="0009189C">
      <w:pPr>
        <w:ind w:left="-547" w:right="-547"/>
        <w:jc w:val="both"/>
        <w:rPr>
          <w:b/>
          <w:sz w:val="22"/>
          <w:szCs w:val="22"/>
        </w:rPr>
      </w:pPr>
      <w:r w:rsidRPr="00921425">
        <w:rPr>
          <w:sz w:val="22"/>
          <w:szCs w:val="22"/>
        </w:rPr>
        <w:t>Hospital MD provides a medical practice solution to rural community Emergency Rooms that proves to be cost-effective as well as increases market shares and provides financial success</w:t>
      </w:r>
      <w:r>
        <w:rPr>
          <w:sz w:val="22"/>
          <w:szCs w:val="22"/>
        </w:rPr>
        <w:t xml:space="preserve"> to the hospital. I</w:t>
      </w:r>
      <w:r w:rsidRPr="00921425">
        <w:rPr>
          <w:sz w:val="22"/>
          <w:szCs w:val="22"/>
        </w:rPr>
        <w:t>ndependent</w:t>
      </w:r>
      <w:r>
        <w:rPr>
          <w:sz w:val="22"/>
          <w:szCs w:val="22"/>
        </w:rPr>
        <w:t xml:space="preserve">ly </w:t>
      </w:r>
      <w:r w:rsidRPr="00921425">
        <w:rPr>
          <w:sz w:val="22"/>
          <w:szCs w:val="22"/>
        </w:rPr>
        <w:t>contract</w:t>
      </w:r>
      <w:r>
        <w:rPr>
          <w:sz w:val="22"/>
          <w:szCs w:val="22"/>
        </w:rPr>
        <w:t>ed services are: the preparation of the ER physician’s compensation reconciled to their individual contracts</w:t>
      </w:r>
      <w:r w:rsidRPr="00921425">
        <w:rPr>
          <w:sz w:val="22"/>
          <w:szCs w:val="22"/>
        </w:rPr>
        <w:t xml:space="preserve">, </w:t>
      </w:r>
      <w:r>
        <w:rPr>
          <w:sz w:val="22"/>
          <w:szCs w:val="22"/>
        </w:rPr>
        <w:t>data analysis of RVUs</w:t>
      </w:r>
      <w:r w:rsidRPr="00921425">
        <w:rPr>
          <w:sz w:val="22"/>
          <w:szCs w:val="22"/>
        </w:rPr>
        <w:t>, reconciliation</w:t>
      </w:r>
      <w:r>
        <w:rPr>
          <w:sz w:val="22"/>
          <w:szCs w:val="22"/>
        </w:rPr>
        <w:t xml:space="preserve"> of hours worked versus scheduled and the calculation of performance pay for Hospitalist work.</w:t>
      </w:r>
      <w:r w:rsidRPr="00921425">
        <w:rPr>
          <w:sz w:val="22"/>
          <w:szCs w:val="22"/>
        </w:rPr>
        <w:t xml:space="preserve">  </w:t>
      </w:r>
    </w:p>
    <w:p w:rsidR="00D84AA8" w:rsidRPr="008D7E92" w:rsidRDefault="00D84AA8" w:rsidP="00514848">
      <w:pPr>
        <w:ind w:left="-547" w:right="-547"/>
        <w:jc w:val="both"/>
        <w:rPr>
          <w:b/>
          <w:u w:val="single"/>
        </w:rPr>
      </w:pPr>
      <w:bookmarkStart w:id="0" w:name="_GoBack"/>
      <w:bookmarkEnd w:id="0"/>
      <w:r w:rsidRPr="008D7E92">
        <w:rPr>
          <w:b/>
          <w:u w:val="single"/>
        </w:rPr>
        <w:t>University of West Georgia: August 2012 to April 2014: Research Assistant/Thesis Student</w:t>
      </w:r>
    </w:p>
    <w:p w:rsidR="00F96C94" w:rsidRPr="00D84AA8" w:rsidRDefault="00C22768" w:rsidP="00514848">
      <w:pPr>
        <w:ind w:left="-547" w:right="-547"/>
        <w:jc w:val="both"/>
      </w:pPr>
      <w:r>
        <w:t xml:space="preserve">Research for a thesis based graduation was conducted to determine: </w:t>
      </w:r>
      <w:r w:rsidR="006C7A7C">
        <w:t xml:space="preserve"> </w:t>
      </w:r>
      <w:r w:rsidR="00501464">
        <w:t xml:space="preserve">Baseline Data of Various Insecticides Using Various Bioassay’s with the Arthropod </w:t>
      </w:r>
      <w:proofErr w:type="spellStart"/>
      <w:r w:rsidR="00501464">
        <w:t>Hemiptera</w:t>
      </w:r>
      <w:proofErr w:type="spellEnd"/>
      <w:r w:rsidR="00501464">
        <w:t xml:space="preserve">: </w:t>
      </w:r>
      <w:r w:rsidR="006C7A7C">
        <w:t xml:space="preserve"> </w:t>
      </w:r>
      <w:proofErr w:type="spellStart"/>
      <w:r w:rsidR="00501464">
        <w:t>Plataspidae</w:t>
      </w:r>
      <w:proofErr w:type="spellEnd"/>
      <w:r w:rsidR="00501464">
        <w:t xml:space="preserve">: </w:t>
      </w:r>
      <w:r w:rsidR="006C7A7C">
        <w:t xml:space="preserve"> </w:t>
      </w:r>
      <w:proofErr w:type="spellStart"/>
      <w:r w:rsidR="00501464">
        <w:rPr>
          <w:i/>
        </w:rPr>
        <w:t>Megacopta</w:t>
      </w:r>
      <w:proofErr w:type="spellEnd"/>
      <w:r w:rsidR="00501464">
        <w:rPr>
          <w:i/>
        </w:rPr>
        <w:t xml:space="preserve"> </w:t>
      </w:r>
      <w:proofErr w:type="spellStart"/>
      <w:r w:rsidR="00501464">
        <w:rPr>
          <w:i/>
        </w:rPr>
        <w:t>cribraria</w:t>
      </w:r>
      <w:proofErr w:type="spellEnd"/>
      <w:r>
        <w:rPr>
          <w:i/>
        </w:rPr>
        <w:t xml:space="preserve">. </w:t>
      </w:r>
      <w:r w:rsidR="002D305D">
        <w:rPr>
          <w:i/>
        </w:rPr>
        <w:t xml:space="preserve"> </w:t>
      </w:r>
      <w:r w:rsidR="002D305D">
        <w:t>Established</w:t>
      </w:r>
      <w:r w:rsidR="004D472A">
        <w:t xml:space="preserve"> baseline LC</w:t>
      </w:r>
      <w:r w:rsidR="004D472A">
        <w:rPr>
          <w:vertAlign w:val="subscript"/>
        </w:rPr>
        <w:t xml:space="preserve">50, </w:t>
      </w:r>
      <w:r w:rsidR="004D472A">
        <w:t>LD</w:t>
      </w:r>
      <w:r w:rsidR="004D472A">
        <w:rPr>
          <w:vertAlign w:val="subscript"/>
        </w:rPr>
        <w:t xml:space="preserve">50, </w:t>
      </w:r>
      <w:r w:rsidR="004D472A">
        <w:t>EC</w:t>
      </w:r>
      <w:r w:rsidR="004D472A">
        <w:rPr>
          <w:vertAlign w:val="subscript"/>
        </w:rPr>
        <w:t>50</w:t>
      </w:r>
      <w:r w:rsidR="004D472A">
        <w:t xml:space="preserve"> </w:t>
      </w:r>
      <w:r w:rsidR="002D305D">
        <w:t>and ED</w:t>
      </w:r>
      <w:r w:rsidR="002D305D">
        <w:rPr>
          <w:vertAlign w:val="subscript"/>
        </w:rPr>
        <w:t>50</w:t>
      </w:r>
      <w:r w:rsidR="002D305D">
        <w:t xml:space="preserve"> data </w:t>
      </w:r>
      <w:r w:rsidR="004D472A">
        <w:t xml:space="preserve">for a </w:t>
      </w:r>
      <w:r w:rsidR="002D305D">
        <w:t>range</w:t>
      </w:r>
      <w:r w:rsidR="004D472A">
        <w:t xml:space="preserve"> of </w:t>
      </w:r>
      <w:r w:rsidR="002D305D">
        <w:t xml:space="preserve">insecticide </w:t>
      </w:r>
      <w:r w:rsidR="004D472A">
        <w:t>chemistries</w:t>
      </w:r>
      <w:r w:rsidR="002D305D">
        <w:t xml:space="preserve"> in regards</w:t>
      </w:r>
      <w:r w:rsidR="004D472A">
        <w:t xml:space="preserve"> to the </w:t>
      </w:r>
      <w:r w:rsidR="002D305D">
        <w:t>‘</w:t>
      </w:r>
      <w:r w:rsidR="005846F1">
        <w:t>kudzu bug’.   R</w:t>
      </w:r>
      <w:r w:rsidR="004D472A">
        <w:t>esearch assistant responsibilities</w:t>
      </w:r>
      <w:r w:rsidR="005846F1">
        <w:t xml:space="preserve"> include:</w:t>
      </w:r>
      <w:r w:rsidR="004D472A">
        <w:t xml:space="preserve"> co-managing private party contracts, co-managing </w:t>
      </w:r>
      <w:r w:rsidR="005846F1">
        <w:t>undergraduate workers</w:t>
      </w:r>
      <w:r w:rsidR="006C7A7C">
        <w:t xml:space="preserve">, </w:t>
      </w:r>
      <w:r w:rsidR="00B479EA">
        <w:t>and</w:t>
      </w:r>
      <w:r w:rsidR="00E82678">
        <w:t xml:space="preserve"> </w:t>
      </w:r>
      <w:r w:rsidR="004D472A">
        <w:t>provid</w:t>
      </w:r>
      <w:r w:rsidR="00B479EA">
        <w:t xml:space="preserve">ing </w:t>
      </w:r>
      <w:r w:rsidR="004D472A">
        <w:t xml:space="preserve">assistance to the private investigator regarding any and all time-sensitive projects. </w:t>
      </w:r>
      <w:r>
        <w:rPr>
          <w:i/>
        </w:rPr>
        <w:t xml:space="preserve"> </w:t>
      </w:r>
    </w:p>
    <w:p w:rsidR="00F47B58" w:rsidRPr="008D7E92" w:rsidRDefault="00F47B58" w:rsidP="00F47B58">
      <w:pPr>
        <w:ind w:left="-540" w:right="-540"/>
        <w:jc w:val="both"/>
        <w:rPr>
          <w:b/>
          <w:sz w:val="22"/>
          <w:szCs w:val="22"/>
          <w:u w:val="single"/>
        </w:rPr>
      </w:pPr>
      <w:r w:rsidRPr="008D7E92">
        <w:rPr>
          <w:b/>
          <w:sz w:val="22"/>
          <w:szCs w:val="22"/>
          <w:u w:val="single"/>
        </w:rPr>
        <w:t>Snell Scientific</w:t>
      </w:r>
      <w:r w:rsidR="008A2C2B" w:rsidRPr="008D7E92">
        <w:rPr>
          <w:b/>
          <w:sz w:val="22"/>
          <w:szCs w:val="22"/>
          <w:u w:val="single"/>
        </w:rPr>
        <w:t>s, LLC: July 7, 2010 to June 15, 2011</w:t>
      </w:r>
      <w:r w:rsidR="001136F5" w:rsidRPr="008D7E92">
        <w:rPr>
          <w:b/>
          <w:sz w:val="22"/>
          <w:szCs w:val="22"/>
          <w:u w:val="single"/>
        </w:rPr>
        <w:t>: Research Scientist</w:t>
      </w:r>
    </w:p>
    <w:p w:rsidR="00153117" w:rsidRPr="00921425" w:rsidRDefault="00201F74" w:rsidP="00F47B58">
      <w:pPr>
        <w:ind w:left="-540" w:right="-540"/>
        <w:jc w:val="both"/>
        <w:rPr>
          <w:sz w:val="22"/>
          <w:szCs w:val="22"/>
        </w:rPr>
      </w:pPr>
      <w:r w:rsidRPr="00921425">
        <w:rPr>
          <w:sz w:val="22"/>
          <w:szCs w:val="22"/>
        </w:rPr>
        <w:t>Snell Sci</w:t>
      </w:r>
      <w:r w:rsidR="003843CF" w:rsidRPr="00921425">
        <w:rPr>
          <w:sz w:val="22"/>
          <w:szCs w:val="22"/>
        </w:rPr>
        <w:t>.</w:t>
      </w:r>
      <w:r w:rsidRPr="00921425">
        <w:rPr>
          <w:sz w:val="22"/>
          <w:szCs w:val="22"/>
        </w:rPr>
        <w:t xml:space="preserve"> is one of three privately held labs in the United States that performs tests for EPA certification</w:t>
      </w:r>
      <w:r w:rsidR="00F10F69" w:rsidRPr="00921425">
        <w:rPr>
          <w:sz w:val="22"/>
          <w:szCs w:val="22"/>
        </w:rPr>
        <w:t>.</w:t>
      </w:r>
      <w:r w:rsidR="00AE7CA5">
        <w:rPr>
          <w:sz w:val="22"/>
          <w:szCs w:val="22"/>
        </w:rPr>
        <w:t xml:space="preserve"> </w:t>
      </w:r>
      <w:r w:rsidR="00F10F69" w:rsidRPr="00921425">
        <w:rPr>
          <w:sz w:val="22"/>
          <w:szCs w:val="22"/>
        </w:rPr>
        <w:t xml:space="preserve"> </w:t>
      </w:r>
      <w:r w:rsidR="00687023">
        <w:rPr>
          <w:sz w:val="22"/>
          <w:szCs w:val="22"/>
        </w:rPr>
        <w:t>T</w:t>
      </w:r>
      <w:r w:rsidRPr="00921425">
        <w:rPr>
          <w:sz w:val="22"/>
          <w:szCs w:val="22"/>
        </w:rPr>
        <w:t>est subjects vary</w:t>
      </w:r>
      <w:r w:rsidR="00F10F69" w:rsidRPr="00921425">
        <w:rPr>
          <w:sz w:val="22"/>
          <w:szCs w:val="22"/>
        </w:rPr>
        <w:t xml:space="preserve"> </w:t>
      </w:r>
      <w:r w:rsidR="00B04EE3" w:rsidRPr="00921425">
        <w:rPr>
          <w:sz w:val="22"/>
          <w:szCs w:val="22"/>
        </w:rPr>
        <w:t>from plants,</w:t>
      </w:r>
      <w:r w:rsidR="00F10F69" w:rsidRPr="00921425">
        <w:rPr>
          <w:sz w:val="22"/>
          <w:szCs w:val="22"/>
        </w:rPr>
        <w:t xml:space="preserve"> animals, arthropods, </w:t>
      </w:r>
      <w:r w:rsidR="00687023">
        <w:rPr>
          <w:sz w:val="22"/>
          <w:szCs w:val="22"/>
        </w:rPr>
        <w:t>all of which were client specific</w:t>
      </w:r>
      <w:r w:rsidRPr="00921425">
        <w:rPr>
          <w:sz w:val="22"/>
          <w:szCs w:val="22"/>
        </w:rPr>
        <w:t xml:space="preserve">. </w:t>
      </w:r>
      <w:r w:rsidR="00687023">
        <w:rPr>
          <w:sz w:val="22"/>
          <w:szCs w:val="22"/>
        </w:rPr>
        <w:t xml:space="preserve"> </w:t>
      </w:r>
      <w:r w:rsidR="006C7A7C">
        <w:rPr>
          <w:sz w:val="22"/>
          <w:szCs w:val="22"/>
        </w:rPr>
        <w:t xml:space="preserve"> </w:t>
      </w:r>
      <w:r w:rsidR="00420B7A">
        <w:rPr>
          <w:sz w:val="22"/>
          <w:szCs w:val="22"/>
        </w:rPr>
        <w:t>P</w:t>
      </w:r>
      <w:r w:rsidR="00D50D5E" w:rsidRPr="00921425">
        <w:rPr>
          <w:sz w:val="22"/>
          <w:szCs w:val="22"/>
        </w:rPr>
        <w:t>rimary functions</w:t>
      </w:r>
      <w:r w:rsidR="00420B7A">
        <w:rPr>
          <w:sz w:val="22"/>
          <w:szCs w:val="22"/>
        </w:rPr>
        <w:t xml:space="preserve"> </w:t>
      </w:r>
      <w:r w:rsidR="00D50D5E" w:rsidRPr="00921425">
        <w:rPr>
          <w:sz w:val="22"/>
          <w:szCs w:val="22"/>
        </w:rPr>
        <w:t>include but are not limited to</w:t>
      </w:r>
      <w:r w:rsidR="007D26B6" w:rsidRPr="00921425">
        <w:rPr>
          <w:sz w:val="22"/>
          <w:szCs w:val="22"/>
        </w:rPr>
        <w:t>:</w:t>
      </w:r>
      <w:r w:rsidR="00D50D5E" w:rsidRPr="00921425">
        <w:rPr>
          <w:sz w:val="22"/>
          <w:szCs w:val="22"/>
        </w:rPr>
        <w:t xml:space="preserve"> </w:t>
      </w:r>
      <w:r w:rsidR="006C7A7C">
        <w:rPr>
          <w:sz w:val="22"/>
          <w:szCs w:val="22"/>
        </w:rPr>
        <w:t xml:space="preserve"> </w:t>
      </w:r>
      <w:r w:rsidR="00D50D5E" w:rsidRPr="00921425">
        <w:rPr>
          <w:sz w:val="22"/>
          <w:szCs w:val="22"/>
        </w:rPr>
        <w:t>field and lab research, test preparation, handling of arthropods, lab maintenan</w:t>
      </w:r>
      <w:r w:rsidR="009A015D" w:rsidRPr="00921425">
        <w:rPr>
          <w:sz w:val="22"/>
          <w:szCs w:val="22"/>
        </w:rPr>
        <w:t xml:space="preserve">ce, and data collection. </w:t>
      </w:r>
      <w:r w:rsidR="00420B7A">
        <w:rPr>
          <w:sz w:val="22"/>
          <w:szCs w:val="22"/>
        </w:rPr>
        <w:t xml:space="preserve"> </w:t>
      </w:r>
      <w:r w:rsidR="00C82E38">
        <w:rPr>
          <w:sz w:val="22"/>
          <w:szCs w:val="22"/>
        </w:rPr>
        <w:t>R</w:t>
      </w:r>
      <w:r w:rsidR="00420B7A">
        <w:rPr>
          <w:sz w:val="22"/>
          <w:szCs w:val="22"/>
        </w:rPr>
        <w:t xml:space="preserve">esponsible for </w:t>
      </w:r>
      <w:r w:rsidR="007D26B6" w:rsidRPr="00921425">
        <w:rPr>
          <w:sz w:val="22"/>
          <w:szCs w:val="22"/>
        </w:rPr>
        <w:t xml:space="preserve">review </w:t>
      </w:r>
      <w:r w:rsidR="00420B7A">
        <w:rPr>
          <w:sz w:val="22"/>
          <w:szCs w:val="22"/>
        </w:rPr>
        <w:t xml:space="preserve">of </w:t>
      </w:r>
      <w:r w:rsidR="007D26B6" w:rsidRPr="00921425">
        <w:rPr>
          <w:sz w:val="22"/>
          <w:szCs w:val="22"/>
        </w:rPr>
        <w:t xml:space="preserve">each test </w:t>
      </w:r>
      <w:r w:rsidR="00C82E38">
        <w:rPr>
          <w:sz w:val="22"/>
          <w:szCs w:val="22"/>
        </w:rPr>
        <w:t xml:space="preserve">requirements </w:t>
      </w:r>
      <w:r w:rsidR="00420B7A">
        <w:rPr>
          <w:sz w:val="22"/>
          <w:szCs w:val="22"/>
        </w:rPr>
        <w:t>prior to testing in order to</w:t>
      </w:r>
      <w:r w:rsidR="007D26B6" w:rsidRPr="00921425">
        <w:rPr>
          <w:sz w:val="22"/>
          <w:szCs w:val="22"/>
        </w:rPr>
        <w:t xml:space="preserve"> test in </w:t>
      </w:r>
      <w:r w:rsidR="00F10F69" w:rsidRPr="00921425">
        <w:rPr>
          <w:sz w:val="22"/>
          <w:szCs w:val="22"/>
        </w:rPr>
        <w:t>a cost effective</w:t>
      </w:r>
      <w:r w:rsidR="00153117" w:rsidRPr="00921425">
        <w:rPr>
          <w:sz w:val="22"/>
          <w:szCs w:val="22"/>
        </w:rPr>
        <w:t xml:space="preserve"> manner</w:t>
      </w:r>
      <w:r w:rsidR="00696C65">
        <w:rPr>
          <w:sz w:val="22"/>
          <w:szCs w:val="22"/>
        </w:rPr>
        <w:t xml:space="preserve"> and liability is assumed</w:t>
      </w:r>
      <w:r w:rsidR="00B72B20" w:rsidRPr="00921425">
        <w:rPr>
          <w:sz w:val="22"/>
          <w:szCs w:val="22"/>
        </w:rPr>
        <w:t xml:space="preserve">. </w:t>
      </w:r>
      <w:r w:rsidR="00073E87">
        <w:rPr>
          <w:sz w:val="22"/>
          <w:szCs w:val="22"/>
        </w:rPr>
        <w:t xml:space="preserve"> </w:t>
      </w:r>
      <w:r w:rsidRPr="00921425">
        <w:rPr>
          <w:sz w:val="22"/>
          <w:szCs w:val="22"/>
        </w:rPr>
        <w:t>Once data has been processed</w:t>
      </w:r>
      <w:r w:rsidR="007B60E3" w:rsidRPr="00921425">
        <w:rPr>
          <w:sz w:val="22"/>
          <w:szCs w:val="22"/>
        </w:rPr>
        <w:t>,</w:t>
      </w:r>
      <w:r w:rsidR="00073E87">
        <w:rPr>
          <w:sz w:val="22"/>
          <w:szCs w:val="22"/>
        </w:rPr>
        <w:t xml:space="preserve"> the client can then submit</w:t>
      </w:r>
      <w:r w:rsidRPr="00921425">
        <w:rPr>
          <w:sz w:val="22"/>
          <w:szCs w:val="22"/>
        </w:rPr>
        <w:t xml:space="preserve"> to the EPA for proper labeling. </w:t>
      </w:r>
    </w:p>
    <w:p w:rsidR="00F47B58" w:rsidRPr="008D7E92" w:rsidRDefault="00F47B58" w:rsidP="00F47B58">
      <w:pPr>
        <w:ind w:left="-540" w:right="-540"/>
        <w:jc w:val="both"/>
        <w:rPr>
          <w:b/>
          <w:sz w:val="22"/>
          <w:szCs w:val="22"/>
          <w:u w:val="single"/>
        </w:rPr>
      </w:pPr>
      <w:r w:rsidRPr="008D7E92">
        <w:rPr>
          <w:b/>
          <w:sz w:val="22"/>
          <w:szCs w:val="22"/>
          <w:u w:val="single"/>
        </w:rPr>
        <w:t>Massey Services: September 1, 2009 to June 30, 2010</w:t>
      </w:r>
      <w:r w:rsidR="001136F5" w:rsidRPr="008D7E92">
        <w:rPr>
          <w:b/>
          <w:sz w:val="22"/>
          <w:szCs w:val="22"/>
          <w:u w:val="single"/>
        </w:rPr>
        <w:t>: Manager in Training</w:t>
      </w:r>
    </w:p>
    <w:p w:rsidR="00A40251" w:rsidRPr="00921425" w:rsidRDefault="006A49FA" w:rsidP="00B34C49">
      <w:pPr>
        <w:ind w:left="-540" w:right="-540"/>
        <w:jc w:val="both"/>
        <w:rPr>
          <w:b/>
          <w:sz w:val="22"/>
          <w:szCs w:val="22"/>
        </w:rPr>
      </w:pPr>
      <w:r>
        <w:rPr>
          <w:sz w:val="22"/>
          <w:szCs w:val="22"/>
        </w:rPr>
        <w:t>D</w:t>
      </w:r>
      <w:r w:rsidR="009A015D" w:rsidRPr="00921425">
        <w:rPr>
          <w:sz w:val="22"/>
          <w:szCs w:val="22"/>
        </w:rPr>
        <w:t>isciplined in:</w:t>
      </w:r>
      <w:r w:rsidR="00F47B58" w:rsidRPr="00921425">
        <w:rPr>
          <w:sz w:val="22"/>
          <w:szCs w:val="22"/>
        </w:rPr>
        <w:t xml:space="preserve"> </w:t>
      </w:r>
      <w:r w:rsidR="006C7A7C">
        <w:rPr>
          <w:sz w:val="22"/>
          <w:szCs w:val="22"/>
        </w:rPr>
        <w:t xml:space="preserve"> </w:t>
      </w:r>
      <w:r w:rsidR="00F47B58" w:rsidRPr="00921425">
        <w:rPr>
          <w:sz w:val="22"/>
          <w:szCs w:val="22"/>
        </w:rPr>
        <w:t>customer service</w:t>
      </w:r>
      <w:r w:rsidR="007B60E3" w:rsidRPr="00921425">
        <w:rPr>
          <w:sz w:val="22"/>
          <w:szCs w:val="22"/>
        </w:rPr>
        <w:t xml:space="preserve">, </w:t>
      </w:r>
      <w:r w:rsidR="00F47B58" w:rsidRPr="00921425">
        <w:rPr>
          <w:sz w:val="22"/>
          <w:szCs w:val="22"/>
        </w:rPr>
        <w:t>account management, scheduling, accounts payable and receivable</w:t>
      </w:r>
      <w:r w:rsidR="009A015D" w:rsidRPr="00921425">
        <w:rPr>
          <w:sz w:val="22"/>
          <w:szCs w:val="22"/>
        </w:rPr>
        <w:t xml:space="preserve">, </w:t>
      </w:r>
      <w:r w:rsidR="00F47B58" w:rsidRPr="00921425">
        <w:rPr>
          <w:sz w:val="22"/>
          <w:szCs w:val="22"/>
        </w:rPr>
        <w:t xml:space="preserve">maintaining </w:t>
      </w:r>
      <w:r w:rsidR="009A015D" w:rsidRPr="00921425">
        <w:rPr>
          <w:sz w:val="22"/>
          <w:szCs w:val="22"/>
        </w:rPr>
        <w:t>daily operat</w:t>
      </w:r>
      <w:r w:rsidR="00B04EE3" w:rsidRPr="00921425">
        <w:rPr>
          <w:sz w:val="22"/>
          <w:szCs w:val="22"/>
        </w:rPr>
        <w:t>ing</w:t>
      </w:r>
      <w:r w:rsidR="003F73A8" w:rsidRPr="00921425">
        <w:rPr>
          <w:sz w:val="22"/>
          <w:szCs w:val="22"/>
        </w:rPr>
        <w:t xml:space="preserve"> </w:t>
      </w:r>
      <w:r w:rsidR="009A015D" w:rsidRPr="00921425">
        <w:rPr>
          <w:sz w:val="22"/>
          <w:szCs w:val="22"/>
        </w:rPr>
        <w:t>and production r</w:t>
      </w:r>
      <w:r w:rsidR="00F47B58" w:rsidRPr="00921425">
        <w:rPr>
          <w:sz w:val="22"/>
          <w:szCs w:val="22"/>
        </w:rPr>
        <w:t>eport</w:t>
      </w:r>
      <w:r w:rsidR="003F73A8" w:rsidRPr="00921425">
        <w:rPr>
          <w:sz w:val="22"/>
          <w:szCs w:val="22"/>
        </w:rPr>
        <w:t>s for</w:t>
      </w:r>
      <w:r w:rsidR="00F47B58" w:rsidRPr="00921425">
        <w:rPr>
          <w:sz w:val="22"/>
          <w:szCs w:val="22"/>
        </w:rPr>
        <w:t xml:space="preserve"> </w:t>
      </w:r>
      <w:r w:rsidR="009A015D" w:rsidRPr="00921425">
        <w:rPr>
          <w:sz w:val="22"/>
          <w:szCs w:val="22"/>
        </w:rPr>
        <w:t>tracking</w:t>
      </w:r>
      <w:r w:rsidR="00F47B58" w:rsidRPr="00921425">
        <w:rPr>
          <w:sz w:val="22"/>
          <w:szCs w:val="22"/>
        </w:rPr>
        <w:t xml:space="preserve"> </w:t>
      </w:r>
      <w:r w:rsidR="009A015D" w:rsidRPr="00921425">
        <w:rPr>
          <w:sz w:val="22"/>
          <w:szCs w:val="22"/>
        </w:rPr>
        <w:t>performance</w:t>
      </w:r>
      <w:r w:rsidR="00854CBD" w:rsidRPr="00921425">
        <w:rPr>
          <w:sz w:val="22"/>
          <w:szCs w:val="22"/>
        </w:rPr>
        <w:t>, and in-field technician</w:t>
      </w:r>
      <w:r>
        <w:rPr>
          <w:sz w:val="22"/>
          <w:szCs w:val="22"/>
        </w:rPr>
        <w:t>.  R</w:t>
      </w:r>
      <w:r w:rsidR="00F47B58" w:rsidRPr="00921425">
        <w:rPr>
          <w:sz w:val="22"/>
          <w:szCs w:val="22"/>
        </w:rPr>
        <w:t>esponsibilities</w:t>
      </w:r>
      <w:r>
        <w:rPr>
          <w:sz w:val="22"/>
          <w:szCs w:val="22"/>
        </w:rPr>
        <w:t xml:space="preserve"> </w:t>
      </w:r>
      <w:r w:rsidR="00F47B58" w:rsidRPr="00921425">
        <w:rPr>
          <w:sz w:val="22"/>
          <w:szCs w:val="22"/>
        </w:rPr>
        <w:t xml:space="preserve">include direct communication with customers in their homes </w:t>
      </w:r>
      <w:r>
        <w:rPr>
          <w:sz w:val="22"/>
          <w:szCs w:val="22"/>
        </w:rPr>
        <w:t>with regards to</w:t>
      </w:r>
      <w:r w:rsidR="00F47B58" w:rsidRPr="009214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termite activity </w:t>
      </w:r>
      <w:r w:rsidR="00F47B58" w:rsidRPr="00921425">
        <w:rPr>
          <w:sz w:val="22"/>
          <w:szCs w:val="22"/>
        </w:rPr>
        <w:t>inspections</w:t>
      </w:r>
      <w:r w:rsidR="001D0AA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47B58" w:rsidRPr="00921425">
        <w:rPr>
          <w:sz w:val="22"/>
          <w:szCs w:val="22"/>
        </w:rPr>
        <w:t xml:space="preserve">determining appropriate property protection plans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Sentricon</w:t>
      </w:r>
      <w:proofErr w:type="spellEnd"/>
      <w:r>
        <w:rPr>
          <w:sz w:val="22"/>
          <w:szCs w:val="22"/>
        </w:rPr>
        <w:t xml:space="preserve"> and</w:t>
      </w:r>
      <w:r w:rsidR="00F47B58" w:rsidRPr="00921425">
        <w:rPr>
          <w:sz w:val="22"/>
          <w:szCs w:val="22"/>
        </w:rPr>
        <w:t xml:space="preserve"> </w:t>
      </w:r>
      <w:proofErr w:type="spellStart"/>
      <w:r w:rsidR="00F47B58" w:rsidRPr="00921425">
        <w:rPr>
          <w:sz w:val="22"/>
          <w:szCs w:val="22"/>
        </w:rPr>
        <w:t>Termidor</w:t>
      </w:r>
      <w:proofErr w:type="spellEnd"/>
      <w:r w:rsidR="00855C59">
        <w:rPr>
          <w:sz w:val="22"/>
          <w:szCs w:val="22"/>
        </w:rPr>
        <w:t>).</w:t>
      </w:r>
      <w:r w:rsidR="00C9024C" w:rsidRPr="00921425">
        <w:rPr>
          <w:sz w:val="22"/>
          <w:szCs w:val="22"/>
        </w:rPr>
        <w:t xml:space="preserve"> </w:t>
      </w:r>
    </w:p>
    <w:p w:rsidR="00642E0A" w:rsidRPr="008D7E92" w:rsidRDefault="00C9132C" w:rsidP="00B34C49">
      <w:pPr>
        <w:ind w:left="-540" w:right="-540"/>
        <w:jc w:val="both"/>
        <w:rPr>
          <w:b/>
          <w:sz w:val="22"/>
          <w:szCs w:val="22"/>
          <w:u w:val="single"/>
        </w:rPr>
      </w:pPr>
      <w:r w:rsidRPr="008D7E92">
        <w:rPr>
          <w:b/>
          <w:sz w:val="22"/>
          <w:szCs w:val="22"/>
          <w:u w:val="single"/>
        </w:rPr>
        <w:t xml:space="preserve">The Black Fly </w:t>
      </w:r>
      <w:r w:rsidR="001F02A2" w:rsidRPr="008D7E92">
        <w:rPr>
          <w:b/>
          <w:sz w:val="22"/>
          <w:szCs w:val="22"/>
          <w:u w:val="single"/>
        </w:rPr>
        <w:t xml:space="preserve">Lab </w:t>
      </w:r>
      <w:r w:rsidRPr="008D7E92">
        <w:rPr>
          <w:b/>
          <w:sz w:val="22"/>
          <w:szCs w:val="22"/>
          <w:u w:val="single"/>
        </w:rPr>
        <w:t>at The University of Georgia</w:t>
      </w:r>
      <w:r w:rsidR="001C7F65" w:rsidRPr="008D7E92">
        <w:rPr>
          <w:b/>
          <w:sz w:val="22"/>
          <w:szCs w:val="22"/>
          <w:u w:val="single"/>
        </w:rPr>
        <w:t>: May 2007</w:t>
      </w:r>
      <w:r w:rsidR="00433E51" w:rsidRPr="008D7E92">
        <w:rPr>
          <w:b/>
          <w:sz w:val="22"/>
          <w:szCs w:val="22"/>
          <w:u w:val="single"/>
        </w:rPr>
        <w:t xml:space="preserve"> to May 2009</w:t>
      </w:r>
      <w:r w:rsidR="001136F5" w:rsidRPr="008D7E92">
        <w:rPr>
          <w:b/>
          <w:sz w:val="22"/>
          <w:szCs w:val="22"/>
          <w:u w:val="single"/>
        </w:rPr>
        <w:t>: Lab Technician</w:t>
      </w:r>
    </w:p>
    <w:p w:rsidR="00C9132C" w:rsidRPr="00921425" w:rsidRDefault="002A4626" w:rsidP="00B34C49">
      <w:pPr>
        <w:ind w:left="-540" w:righ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Maintained a daily colony of </w:t>
      </w:r>
      <w:r w:rsidR="00C9132C" w:rsidRPr="00921425">
        <w:rPr>
          <w:sz w:val="22"/>
          <w:szCs w:val="22"/>
        </w:rPr>
        <w:t>black flies (</w:t>
      </w:r>
      <w:proofErr w:type="spellStart"/>
      <w:r w:rsidR="00C9132C" w:rsidRPr="00921425">
        <w:rPr>
          <w:i/>
          <w:sz w:val="22"/>
          <w:szCs w:val="22"/>
        </w:rPr>
        <w:t>Simuliidae</w:t>
      </w:r>
      <w:proofErr w:type="spellEnd"/>
      <w:r w:rsidR="00C9132C" w:rsidRPr="00921425">
        <w:rPr>
          <w:i/>
          <w:sz w:val="22"/>
          <w:szCs w:val="22"/>
        </w:rPr>
        <w:t>)</w:t>
      </w:r>
      <w:r w:rsidR="00C9132C" w:rsidRPr="00921425">
        <w:rPr>
          <w:sz w:val="22"/>
          <w:szCs w:val="22"/>
        </w:rPr>
        <w:t xml:space="preserve"> by feeding, cleaning, and promoting reproduction o</w:t>
      </w:r>
      <w:r>
        <w:rPr>
          <w:sz w:val="22"/>
          <w:szCs w:val="22"/>
        </w:rPr>
        <w:t>f the flies for testing.  C</w:t>
      </w:r>
      <w:r w:rsidR="00C9132C" w:rsidRPr="00921425">
        <w:rPr>
          <w:sz w:val="22"/>
          <w:szCs w:val="22"/>
        </w:rPr>
        <w:t>onduct</w:t>
      </w:r>
      <w:r>
        <w:rPr>
          <w:sz w:val="22"/>
          <w:szCs w:val="22"/>
        </w:rPr>
        <w:t>ed bioassays of</w:t>
      </w:r>
      <w:r w:rsidR="00C9132C" w:rsidRPr="00921425">
        <w:rPr>
          <w:sz w:val="22"/>
          <w:szCs w:val="22"/>
        </w:rPr>
        <w:t xml:space="preserve"> l</w:t>
      </w:r>
      <w:r>
        <w:rPr>
          <w:sz w:val="22"/>
          <w:szCs w:val="22"/>
        </w:rPr>
        <w:t xml:space="preserve">arvae tri-weekly using </w:t>
      </w:r>
      <w:r w:rsidR="00C9132C" w:rsidRPr="00921425">
        <w:rPr>
          <w:i/>
          <w:sz w:val="22"/>
          <w:szCs w:val="22"/>
        </w:rPr>
        <w:t>Bacillus thuringiensis Israelis</w:t>
      </w:r>
      <w:r w:rsidR="00C9132C" w:rsidRPr="00921425">
        <w:rPr>
          <w:sz w:val="22"/>
          <w:szCs w:val="22"/>
        </w:rPr>
        <w:t xml:space="preserve"> in varying concentrations an</w:t>
      </w:r>
      <w:r w:rsidR="00855C59">
        <w:rPr>
          <w:sz w:val="22"/>
          <w:szCs w:val="22"/>
        </w:rPr>
        <w:t>d multiple chemical structures.</w:t>
      </w:r>
    </w:p>
    <w:p w:rsidR="00437574" w:rsidRDefault="00746477" w:rsidP="00B65AEF">
      <w:pPr>
        <w:ind w:right="-540"/>
      </w:pPr>
      <w:r>
        <w:tab/>
      </w:r>
    </w:p>
    <w:p w:rsidR="000C1035" w:rsidRPr="00921425" w:rsidRDefault="002E7D10" w:rsidP="00684CD0">
      <w:pPr>
        <w:ind w:left="-540" w:right="-540"/>
        <w:rPr>
          <w:b/>
          <w:u w:val="single"/>
        </w:rPr>
      </w:pPr>
      <w:r w:rsidRPr="00921425">
        <w:rPr>
          <w:b/>
          <w:u w:val="single"/>
        </w:rPr>
        <w:t>P</w:t>
      </w:r>
      <w:r w:rsidR="00514848">
        <w:rPr>
          <w:b/>
          <w:u w:val="single"/>
        </w:rPr>
        <w:t>ERSONAL ACCOMPLISHMENTS/OUTREACH/SERVICE/MEMBERSHIPS</w:t>
      </w:r>
    </w:p>
    <w:p w:rsidR="00684CD0" w:rsidRDefault="00684CD0" w:rsidP="00684CD0">
      <w:pPr>
        <w:ind w:left="-540" w:right="-540"/>
        <w:rPr>
          <w:sz w:val="22"/>
          <w:szCs w:val="22"/>
        </w:rPr>
      </w:pPr>
    </w:p>
    <w:p w:rsidR="00684CD0" w:rsidRDefault="00684CD0" w:rsidP="00684CD0">
      <w:pPr>
        <w:ind w:left="-540" w:right="-540"/>
        <w:rPr>
          <w:sz w:val="22"/>
          <w:szCs w:val="22"/>
        </w:rPr>
      </w:pPr>
      <w:r>
        <w:rPr>
          <w:sz w:val="22"/>
          <w:szCs w:val="22"/>
        </w:rPr>
        <w:t>Presenter at Austin, Texas Entomological Society of America 2013</w:t>
      </w:r>
    </w:p>
    <w:p w:rsidR="00684CD0" w:rsidRPr="00921425" w:rsidRDefault="00684CD0" w:rsidP="00684CD0">
      <w:pPr>
        <w:ind w:left="-540" w:right="-540"/>
        <w:rPr>
          <w:sz w:val="22"/>
          <w:szCs w:val="22"/>
        </w:rPr>
      </w:pPr>
      <w:r>
        <w:rPr>
          <w:sz w:val="22"/>
          <w:szCs w:val="22"/>
        </w:rPr>
        <w:t>Entomological Society of America Member 2012-2014</w:t>
      </w:r>
    </w:p>
    <w:p w:rsidR="0021673C" w:rsidRPr="00921425" w:rsidRDefault="0021673C" w:rsidP="0021673C">
      <w:pPr>
        <w:ind w:left="-540" w:right="-540"/>
        <w:rPr>
          <w:sz w:val="22"/>
          <w:szCs w:val="22"/>
        </w:rPr>
      </w:pPr>
      <w:r w:rsidRPr="00921425">
        <w:rPr>
          <w:sz w:val="22"/>
          <w:szCs w:val="22"/>
        </w:rPr>
        <w:t>‘Mosquito mascot’ for Athens-Clarke County 2006-2007</w:t>
      </w:r>
    </w:p>
    <w:p w:rsidR="002E7D10" w:rsidRDefault="002E7D10" w:rsidP="003F7F3D">
      <w:pPr>
        <w:ind w:left="-540" w:right="-540"/>
        <w:rPr>
          <w:sz w:val="22"/>
          <w:szCs w:val="22"/>
        </w:rPr>
      </w:pPr>
      <w:r w:rsidRPr="00921425">
        <w:rPr>
          <w:sz w:val="22"/>
          <w:szCs w:val="22"/>
        </w:rPr>
        <w:t xml:space="preserve">Exceptional Ops—a non-profit organization </w:t>
      </w:r>
      <w:r w:rsidR="00C54AA7" w:rsidRPr="00921425">
        <w:rPr>
          <w:sz w:val="22"/>
          <w:szCs w:val="22"/>
        </w:rPr>
        <w:t>advocating</w:t>
      </w:r>
      <w:r w:rsidR="003F7F3D" w:rsidRPr="00921425">
        <w:rPr>
          <w:sz w:val="22"/>
          <w:szCs w:val="22"/>
        </w:rPr>
        <w:t xml:space="preserve"> for the </w:t>
      </w:r>
      <w:r w:rsidR="004842E8">
        <w:rPr>
          <w:sz w:val="22"/>
          <w:szCs w:val="22"/>
        </w:rPr>
        <w:t xml:space="preserve">developmentally </w:t>
      </w:r>
      <w:r w:rsidRPr="00921425">
        <w:rPr>
          <w:sz w:val="22"/>
          <w:szCs w:val="22"/>
        </w:rPr>
        <w:t>disabled population</w:t>
      </w:r>
    </w:p>
    <w:p w:rsidR="00855C59" w:rsidRPr="00921425" w:rsidRDefault="00855C59" w:rsidP="003F7F3D">
      <w:pPr>
        <w:ind w:left="-540" w:right="-540"/>
        <w:rPr>
          <w:sz w:val="22"/>
          <w:szCs w:val="22"/>
        </w:rPr>
      </w:pPr>
      <w:r>
        <w:rPr>
          <w:sz w:val="22"/>
          <w:szCs w:val="22"/>
        </w:rPr>
        <w:t>Help to establish and sit on the committee for a Sexual Violence ministry at NFUMC 2016</w:t>
      </w:r>
    </w:p>
    <w:sectPr w:rsidR="00855C59" w:rsidRPr="00921425" w:rsidSect="00684CD0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1A"/>
    <w:rsid w:val="0004017D"/>
    <w:rsid w:val="00073E87"/>
    <w:rsid w:val="0009189C"/>
    <w:rsid w:val="000A264D"/>
    <w:rsid w:val="000C1035"/>
    <w:rsid w:val="001136F5"/>
    <w:rsid w:val="0014124A"/>
    <w:rsid w:val="00153117"/>
    <w:rsid w:val="00162C82"/>
    <w:rsid w:val="00185546"/>
    <w:rsid w:val="0019675F"/>
    <w:rsid w:val="001C7F65"/>
    <w:rsid w:val="001D0AAF"/>
    <w:rsid w:val="001F02A2"/>
    <w:rsid w:val="00201F74"/>
    <w:rsid w:val="00210350"/>
    <w:rsid w:val="0021673C"/>
    <w:rsid w:val="00283E50"/>
    <w:rsid w:val="002A4626"/>
    <w:rsid w:val="002C1516"/>
    <w:rsid w:val="002D305D"/>
    <w:rsid w:val="002E7D10"/>
    <w:rsid w:val="002F6C42"/>
    <w:rsid w:val="00315257"/>
    <w:rsid w:val="00343B5F"/>
    <w:rsid w:val="003843CF"/>
    <w:rsid w:val="003951F2"/>
    <w:rsid w:val="003B15D3"/>
    <w:rsid w:val="003C36C2"/>
    <w:rsid w:val="003D0D19"/>
    <w:rsid w:val="003D3AEF"/>
    <w:rsid w:val="003F5944"/>
    <w:rsid w:val="003F73A8"/>
    <w:rsid w:val="003F7F3D"/>
    <w:rsid w:val="00415F34"/>
    <w:rsid w:val="00420B7A"/>
    <w:rsid w:val="00433E51"/>
    <w:rsid w:val="00437574"/>
    <w:rsid w:val="00456FB1"/>
    <w:rsid w:val="004842E8"/>
    <w:rsid w:val="004A026E"/>
    <w:rsid w:val="004B2F0C"/>
    <w:rsid w:val="004D472A"/>
    <w:rsid w:val="004F22BC"/>
    <w:rsid w:val="00501464"/>
    <w:rsid w:val="00514848"/>
    <w:rsid w:val="005337BF"/>
    <w:rsid w:val="0054210B"/>
    <w:rsid w:val="00547007"/>
    <w:rsid w:val="005503DA"/>
    <w:rsid w:val="005846F1"/>
    <w:rsid w:val="00587F5E"/>
    <w:rsid w:val="00597868"/>
    <w:rsid w:val="006036A4"/>
    <w:rsid w:val="00626A66"/>
    <w:rsid w:val="00642E0A"/>
    <w:rsid w:val="00681DD5"/>
    <w:rsid w:val="00682F74"/>
    <w:rsid w:val="00684CD0"/>
    <w:rsid w:val="00687023"/>
    <w:rsid w:val="00687F57"/>
    <w:rsid w:val="00696C65"/>
    <w:rsid w:val="006A49FA"/>
    <w:rsid w:val="006C7A7C"/>
    <w:rsid w:val="00703597"/>
    <w:rsid w:val="0071054C"/>
    <w:rsid w:val="00746477"/>
    <w:rsid w:val="00753697"/>
    <w:rsid w:val="007858F9"/>
    <w:rsid w:val="007907D1"/>
    <w:rsid w:val="007A24ED"/>
    <w:rsid w:val="007B60E3"/>
    <w:rsid w:val="007D26B6"/>
    <w:rsid w:val="00854CBD"/>
    <w:rsid w:val="00855C59"/>
    <w:rsid w:val="0087663A"/>
    <w:rsid w:val="008A2C2B"/>
    <w:rsid w:val="008D5C1F"/>
    <w:rsid w:val="008D7E92"/>
    <w:rsid w:val="008F3FFC"/>
    <w:rsid w:val="00921425"/>
    <w:rsid w:val="009A015D"/>
    <w:rsid w:val="009F1C12"/>
    <w:rsid w:val="00A16B16"/>
    <w:rsid w:val="00A40251"/>
    <w:rsid w:val="00A82AAE"/>
    <w:rsid w:val="00A97243"/>
    <w:rsid w:val="00AA07F9"/>
    <w:rsid w:val="00AE7CA5"/>
    <w:rsid w:val="00B04EE3"/>
    <w:rsid w:val="00B34C49"/>
    <w:rsid w:val="00B410B5"/>
    <w:rsid w:val="00B479EA"/>
    <w:rsid w:val="00B5779E"/>
    <w:rsid w:val="00B65AEF"/>
    <w:rsid w:val="00B72B20"/>
    <w:rsid w:val="00BA57A2"/>
    <w:rsid w:val="00C21396"/>
    <w:rsid w:val="00C22768"/>
    <w:rsid w:val="00C54AA7"/>
    <w:rsid w:val="00C56A9A"/>
    <w:rsid w:val="00C82E38"/>
    <w:rsid w:val="00C9024C"/>
    <w:rsid w:val="00C9132C"/>
    <w:rsid w:val="00CA618C"/>
    <w:rsid w:val="00CE32AA"/>
    <w:rsid w:val="00D04F80"/>
    <w:rsid w:val="00D07B04"/>
    <w:rsid w:val="00D20116"/>
    <w:rsid w:val="00D50715"/>
    <w:rsid w:val="00D50D5E"/>
    <w:rsid w:val="00D84AA8"/>
    <w:rsid w:val="00DC3BF3"/>
    <w:rsid w:val="00DD2FD6"/>
    <w:rsid w:val="00E1239E"/>
    <w:rsid w:val="00E1408A"/>
    <w:rsid w:val="00E45377"/>
    <w:rsid w:val="00E64054"/>
    <w:rsid w:val="00E82678"/>
    <w:rsid w:val="00EC21FC"/>
    <w:rsid w:val="00EE23D6"/>
    <w:rsid w:val="00F03F3B"/>
    <w:rsid w:val="00F10F69"/>
    <w:rsid w:val="00F1401A"/>
    <w:rsid w:val="00F47B58"/>
    <w:rsid w:val="00F53119"/>
    <w:rsid w:val="00F7655B"/>
    <w:rsid w:val="00F81A10"/>
    <w:rsid w:val="00F96C94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ED050"/>
  <w15:docId w15:val="{F83E45B3-4CB0-4779-8592-05F964DC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401A"/>
    <w:rPr>
      <w:color w:val="0000FF"/>
      <w:u w:val="single"/>
    </w:rPr>
  </w:style>
  <w:style w:type="paragraph" w:customStyle="1" w:styleId="greenlarge">
    <w:name w:val="green_large"/>
    <w:basedOn w:val="Normal"/>
    <w:rsid w:val="00CE32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se106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2569-6E35-4F3F-8B35-03018900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Stephanie Vogler</vt:lpstr>
    </vt:vector>
  </TitlesOfParts>
  <Company>my computer</Company>
  <LinksUpToDate>false</LinksUpToDate>
  <CharactersWithSpaces>3803</CharactersWithSpaces>
  <SharedDoc>false</SharedDoc>
  <HLinks>
    <vt:vector size="6" baseType="variant">
      <vt:variant>
        <vt:i4>6619140</vt:i4>
      </vt:variant>
      <vt:variant>
        <vt:i4>0</vt:i4>
      </vt:variant>
      <vt:variant>
        <vt:i4>0</vt:i4>
      </vt:variant>
      <vt:variant>
        <vt:i4>5</vt:i4>
      </vt:variant>
      <vt:variant>
        <vt:lpwstr>mailto:rose106@comcast.net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Stephanie Vogler</dc:title>
  <dc:creator>Stephanie Y. Vogler</dc:creator>
  <cp:lastModifiedBy>Zane Piper</cp:lastModifiedBy>
  <cp:revision>4</cp:revision>
  <dcterms:created xsi:type="dcterms:W3CDTF">2016-03-30T14:03:00Z</dcterms:created>
  <dcterms:modified xsi:type="dcterms:W3CDTF">2016-03-30T14:11:00Z</dcterms:modified>
</cp:coreProperties>
</file>