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8" w:rsidRPr="00875AFE" w:rsidRDefault="00A01EC8" w:rsidP="00A01EC8">
      <w:pPr>
        <w:pStyle w:val="Heading9"/>
        <w:tabs>
          <w:tab w:val="left" w:pos="7920"/>
        </w:tabs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75AFE">
        <w:rPr>
          <w:rFonts w:ascii="Calibri" w:hAnsi="Calibri" w:cs="Calibri"/>
          <w:noProof/>
          <w:sz w:val="32"/>
          <w:szCs w:val="32"/>
        </w:rPr>
        <w:t xml:space="preserve">Iris </w:t>
      </w:r>
      <w:r>
        <w:rPr>
          <w:rFonts w:ascii="Calibri" w:hAnsi="Calibri" w:cs="Calibri"/>
          <w:sz w:val="32"/>
          <w:szCs w:val="32"/>
        </w:rPr>
        <w:t>Jackson</w:t>
      </w:r>
    </w:p>
    <w:p w:rsidR="00A01EC8" w:rsidRPr="00875AFE" w:rsidRDefault="00A01EC8" w:rsidP="00A01EC8">
      <w:pPr>
        <w:pStyle w:val="Heading9"/>
        <w:rPr>
          <w:rFonts w:ascii="Calibri" w:hAnsi="Calibri" w:cs="Calibri"/>
          <w:sz w:val="4"/>
        </w:rPr>
      </w:pPr>
    </w:p>
    <w:p w:rsidR="00A01EC8" w:rsidRPr="00875AFE" w:rsidRDefault="00A01EC8" w:rsidP="00A01EC8">
      <w:pPr>
        <w:pStyle w:val="Title"/>
        <w:pBdr>
          <w:top w:val="thinThickSmallGap" w:sz="24" w:space="2" w:color="auto"/>
        </w:pBdr>
        <w:jc w:val="left"/>
        <w:rPr>
          <w:rFonts w:ascii="Calibri" w:hAnsi="Calibri" w:cs="Calibri"/>
          <w:sz w:val="8"/>
          <w:shd w:val="clear" w:color="auto" w:fill="FFFFFF"/>
        </w:rPr>
      </w:pPr>
    </w:p>
    <w:p w:rsidR="00A01EC8" w:rsidRPr="00875AFE" w:rsidRDefault="00A01EC8" w:rsidP="00A01EC8">
      <w:pPr>
        <w:widowControl w:val="0"/>
        <w:jc w:val="center"/>
        <w:rPr>
          <w:rFonts w:ascii="Calibri" w:eastAsia="Times New Roman" w:hAnsi="Calibri" w:cs="Calibri"/>
          <w:noProof/>
          <w:shd w:val="clear" w:color="auto" w:fill="FFFFFF"/>
        </w:rPr>
      </w:pPr>
      <w:r w:rsidRPr="00875AFE">
        <w:rPr>
          <w:rFonts w:ascii="Calibri" w:eastAsia="Times New Roman" w:hAnsi="Calibri" w:cs="Calibri"/>
          <w:shd w:val="clear" w:color="auto" w:fill="FFFFFF"/>
        </w:rPr>
        <w:t xml:space="preserve">Cell: </w:t>
      </w:r>
      <w:r w:rsidRPr="00875AFE">
        <w:rPr>
          <w:rFonts w:ascii="Calibri" w:eastAsia="Times New Roman" w:hAnsi="Calibri" w:cs="Calibri"/>
          <w:noProof/>
          <w:shd w:val="clear" w:color="auto" w:fill="FFFFFF"/>
        </w:rPr>
        <w:t>(404) 917-9120</w:t>
      </w:r>
      <w:r w:rsidRPr="00875AFE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875AFE">
        <w:rPr>
          <w:rFonts w:ascii="Calibri" w:hAnsi="Calibri" w:cs="Calibri"/>
        </w:rPr>
        <w:sym w:font="Wingdings 2" w:char="F097"/>
      </w:r>
      <w:r w:rsidRPr="00875AFE">
        <w:rPr>
          <w:rFonts w:ascii="Calibri" w:hAnsi="Calibri" w:cs="Calibri"/>
        </w:rPr>
        <w:t xml:space="preserve">  </w:t>
      </w:r>
      <w:r>
        <w:rPr>
          <w:rFonts w:ascii="Calibri" w:eastAsia="Times New Roman" w:hAnsi="Calibri" w:cs="Calibri"/>
          <w:noProof/>
          <w:shd w:val="clear" w:color="auto" w:fill="FFFFFF"/>
        </w:rPr>
        <w:t>irisreynoso712@gmail</w:t>
      </w:r>
      <w:r w:rsidRPr="00875AFE">
        <w:rPr>
          <w:rFonts w:ascii="Calibri" w:eastAsia="Times New Roman" w:hAnsi="Calibri" w:cs="Calibri"/>
          <w:noProof/>
          <w:shd w:val="clear" w:color="auto" w:fill="FFFFFF"/>
        </w:rPr>
        <w:t xml:space="preserve">.com </w:t>
      </w:r>
    </w:p>
    <w:p w:rsidR="00A01EC8" w:rsidRPr="00875AFE" w:rsidRDefault="00A01EC8" w:rsidP="00A01EC8">
      <w:pPr>
        <w:widowControl w:val="0"/>
        <w:jc w:val="center"/>
        <w:rPr>
          <w:rFonts w:ascii="Calibri" w:eastAsia="Times New Roman" w:hAnsi="Calibri" w:cs="Calibri"/>
          <w:shd w:val="clear" w:color="auto" w:fill="FFFFFF"/>
        </w:rPr>
      </w:pPr>
      <w:r w:rsidRPr="00875AFE">
        <w:rPr>
          <w:rFonts w:ascii="Calibri" w:eastAsia="Times New Roman" w:hAnsi="Calibri" w:cs="Calibri"/>
          <w:noProof/>
          <w:shd w:val="clear" w:color="auto" w:fill="FFFFFF"/>
        </w:rPr>
        <w:t>Decatur,</w:t>
      </w:r>
      <w:r w:rsidRPr="00875AFE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875AFE">
        <w:rPr>
          <w:rFonts w:ascii="Calibri" w:eastAsia="Times New Roman" w:hAnsi="Calibri" w:cs="Calibri"/>
          <w:noProof/>
          <w:shd w:val="clear" w:color="auto" w:fill="FFFFFF"/>
        </w:rPr>
        <w:t>GA</w:t>
      </w:r>
      <w:r w:rsidRPr="00875AFE">
        <w:rPr>
          <w:rFonts w:ascii="Calibri" w:eastAsia="Times New Roman" w:hAnsi="Calibri" w:cs="Calibri"/>
          <w:shd w:val="clear" w:color="auto" w:fill="FFFFFF"/>
        </w:rPr>
        <w:t xml:space="preserve"> </w:t>
      </w:r>
    </w:p>
    <w:p w:rsidR="00A01EC8" w:rsidRPr="00875AFE" w:rsidRDefault="00A01EC8" w:rsidP="00A01EC8">
      <w:pPr>
        <w:pStyle w:val="BodyText"/>
        <w:jc w:val="both"/>
        <w:rPr>
          <w:rFonts w:ascii="Calibri" w:eastAsia="Times" w:hAnsi="Calibri" w:cs="Calibri"/>
          <w:spacing w:val="-2"/>
          <w:szCs w:val="22"/>
        </w:rPr>
      </w:pPr>
    </w:p>
    <w:p w:rsidR="00A01EC8" w:rsidRPr="00875AFE" w:rsidRDefault="00A01EC8" w:rsidP="00A01EC8">
      <w:pPr>
        <w:pStyle w:val="BodyText"/>
        <w:jc w:val="both"/>
        <w:rPr>
          <w:rFonts w:ascii="Calibri" w:eastAsia="Times" w:hAnsi="Calibri" w:cs="Calibri"/>
          <w:spacing w:val="-2"/>
          <w:szCs w:val="22"/>
        </w:rPr>
      </w:pPr>
      <w:r w:rsidRPr="00875AFE">
        <w:rPr>
          <w:rFonts w:ascii="Calibri" w:eastAsia="Times" w:hAnsi="Calibri" w:cs="Calibri"/>
          <w:spacing w:val="-2"/>
          <w:szCs w:val="22"/>
        </w:rPr>
        <w:t>Dedicated management professional with a demonstrated record of success</w:t>
      </w:r>
      <w:r>
        <w:rPr>
          <w:rFonts w:ascii="Calibri" w:eastAsia="Times" w:hAnsi="Calibri" w:cs="Calibri"/>
          <w:spacing w:val="-2"/>
          <w:szCs w:val="22"/>
        </w:rPr>
        <w:t xml:space="preserve"> in full-cycle Accounts </w:t>
      </w:r>
      <w:r w:rsidRPr="00875AFE">
        <w:rPr>
          <w:rFonts w:ascii="Calibri" w:eastAsia="Times" w:hAnsi="Calibri" w:cs="Calibri"/>
          <w:spacing w:val="-2"/>
          <w:szCs w:val="22"/>
        </w:rPr>
        <w:t xml:space="preserve">Payable compliance. Committed team player recognized for professionalism and integrity. Strong leader and team builder able to effectively manage and motivate staff. Expertise in the following competencies: </w:t>
      </w:r>
    </w:p>
    <w:p w:rsidR="0075778C" w:rsidRDefault="00056672"/>
    <w:p w:rsidR="00A01EC8" w:rsidRDefault="00A01EC8">
      <w:pPr>
        <w:sectPr w:rsidR="00A01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EC8" w:rsidRPr="001749FD" w:rsidRDefault="00A01EC8" w:rsidP="001749FD">
      <w:pPr>
        <w:spacing w:after="0" w:line="240" w:lineRule="auto"/>
      </w:pPr>
      <w:r w:rsidRPr="001749FD">
        <w:lastRenderedPageBreak/>
        <w:t>ACCOUNTS PAYABLE REPORTS</w:t>
      </w:r>
    </w:p>
    <w:p w:rsidR="00A01EC8" w:rsidRPr="001749FD" w:rsidRDefault="00A01EC8" w:rsidP="001749FD">
      <w:pPr>
        <w:spacing w:after="0" w:line="240" w:lineRule="auto"/>
      </w:pPr>
      <w:r w:rsidRPr="001749FD">
        <w:t>ACH PAYMENTS</w:t>
      </w:r>
    </w:p>
    <w:p w:rsidR="00A01EC8" w:rsidRPr="001749FD" w:rsidRDefault="00A01EC8" w:rsidP="001749FD">
      <w:pPr>
        <w:spacing w:after="0" w:line="240" w:lineRule="auto"/>
      </w:pPr>
      <w:r w:rsidRPr="001749FD">
        <w:t>ACCURATE 10 –KEY STROKE</w:t>
      </w:r>
    </w:p>
    <w:p w:rsidR="00A01EC8" w:rsidRPr="001749FD" w:rsidRDefault="00A01EC8" w:rsidP="001749FD">
      <w:pPr>
        <w:spacing w:after="0" w:line="240" w:lineRule="auto"/>
      </w:pPr>
      <w:r w:rsidRPr="001749FD">
        <w:t>ANALYZE ACCOUNTS</w:t>
      </w:r>
    </w:p>
    <w:p w:rsidR="00A01EC8" w:rsidRPr="001749FD" w:rsidRDefault="00A01EC8" w:rsidP="001749FD">
      <w:pPr>
        <w:spacing w:after="0" w:line="240" w:lineRule="auto"/>
      </w:pPr>
      <w:r w:rsidRPr="001749FD">
        <w:t>AUDITING</w:t>
      </w:r>
    </w:p>
    <w:p w:rsidR="00A01EC8" w:rsidRPr="001749FD" w:rsidRDefault="00A01EC8" w:rsidP="001749FD">
      <w:pPr>
        <w:spacing w:after="0" w:line="240" w:lineRule="auto"/>
      </w:pPr>
      <w:r w:rsidRPr="001749FD">
        <w:t>BI-LINGUAL (SPANISH)</w:t>
      </w:r>
    </w:p>
    <w:p w:rsidR="00A01EC8" w:rsidRPr="001749FD" w:rsidRDefault="00A01EC8" w:rsidP="001749FD">
      <w:pPr>
        <w:spacing w:after="0" w:line="240" w:lineRule="auto"/>
      </w:pPr>
      <w:r w:rsidRPr="001749FD">
        <w:t>CHECK-RUN</w:t>
      </w:r>
    </w:p>
    <w:p w:rsidR="00A01EC8" w:rsidRPr="001749FD" w:rsidRDefault="00A01EC8" w:rsidP="001749FD">
      <w:pPr>
        <w:spacing w:after="0" w:line="240" w:lineRule="auto"/>
      </w:pPr>
      <w:r w:rsidRPr="001749FD">
        <w:t>CODING INVOICES</w:t>
      </w:r>
    </w:p>
    <w:p w:rsidR="00A01EC8" w:rsidRPr="001749FD" w:rsidRDefault="00A01EC8" w:rsidP="001749FD">
      <w:pPr>
        <w:spacing w:after="0" w:line="240" w:lineRule="auto"/>
      </w:pPr>
      <w:r w:rsidRPr="001749FD">
        <w:lastRenderedPageBreak/>
        <w:t>COMMUNICATION RESOLUTION</w:t>
      </w:r>
    </w:p>
    <w:p w:rsidR="00A01EC8" w:rsidRPr="001749FD" w:rsidRDefault="00A01EC8" w:rsidP="001749FD">
      <w:pPr>
        <w:spacing w:after="0" w:line="240" w:lineRule="auto"/>
      </w:pPr>
      <w:r w:rsidRPr="001749FD">
        <w:t>EXPENSE REPORTS</w:t>
      </w:r>
    </w:p>
    <w:p w:rsidR="00A01EC8" w:rsidRPr="001749FD" w:rsidRDefault="00A01EC8" w:rsidP="001749FD">
      <w:pPr>
        <w:spacing w:after="0" w:line="240" w:lineRule="auto"/>
      </w:pPr>
      <w:r w:rsidRPr="001749FD">
        <w:t>INTERNET RESEARCH</w:t>
      </w:r>
    </w:p>
    <w:p w:rsidR="00A01EC8" w:rsidRPr="001749FD" w:rsidRDefault="00A01EC8" w:rsidP="001749FD">
      <w:pPr>
        <w:spacing w:after="0" w:line="240" w:lineRule="auto"/>
      </w:pPr>
      <w:r w:rsidRPr="001749FD">
        <w:t>INVOICE RESEARCH</w:t>
      </w:r>
    </w:p>
    <w:p w:rsidR="00A01EC8" w:rsidRPr="001749FD" w:rsidRDefault="00A01EC8" w:rsidP="001749FD">
      <w:pPr>
        <w:spacing w:after="0" w:line="240" w:lineRule="auto"/>
      </w:pPr>
      <w:r w:rsidRPr="001749FD">
        <w:t>JOURNAL ENTERIES</w:t>
      </w:r>
    </w:p>
    <w:p w:rsidR="00A01EC8" w:rsidRPr="001749FD" w:rsidRDefault="00A01EC8" w:rsidP="001749FD">
      <w:pPr>
        <w:spacing w:after="0" w:line="240" w:lineRule="auto"/>
      </w:pPr>
      <w:r w:rsidRPr="001749FD">
        <w:t>MAXX VAULT</w:t>
      </w:r>
    </w:p>
    <w:p w:rsidR="00A01EC8" w:rsidRPr="001749FD" w:rsidRDefault="00A01EC8" w:rsidP="001749FD">
      <w:pPr>
        <w:spacing w:after="0" w:line="240" w:lineRule="auto"/>
      </w:pPr>
      <w:r w:rsidRPr="001749FD">
        <w:t>PURCHASE ORDERS</w:t>
      </w:r>
    </w:p>
    <w:p w:rsidR="00A01EC8" w:rsidRPr="001749FD" w:rsidRDefault="00A01EC8" w:rsidP="001749FD">
      <w:pPr>
        <w:spacing w:after="0" w:line="240" w:lineRule="auto"/>
      </w:pPr>
      <w:r w:rsidRPr="001749FD">
        <w:t>PIVOT TABLES</w:t>
      </w:r>
    </w:p>
    <w:p w:rsidR="00A01EC8" w:rsidRPr="001749FD" w:rsidRDefault="00A01EC8" w:rsidP="001749FD">
      <w:pPr>
        <w:spacing w:after="0" w:line="240" w:lineRule="auto"/>
      </w:pPr>
      <w:r w:rsidRPr="001749FD">
        <w:lastRenderedPageBreak/>
        <w:t>RECONCILIATION</w:t>
      </w:r>
    </w:p>
    <w:p w:rsidR="00A01EC8" w:rsidRPr="001749FD" w:rsidRDefault="00A01EC8" w:rsidP="001749FD">
      <w:pPr>
        <w:spacing w:after="0" w:line="240" w:lineRule="auto"/>
      </w:pPr>
      <w:r w:rsidRPr="001749FD">
        <w:t>RECORDS MANAGEMENT</w:t>
      </w:r>
    </w:p>
    <w:p w:rsidR="00A01EC8" w:rsidRPr="001749FD" w:rsidRDefault="00A01EC8" w:rsidP="001749FD">
      <w:pPr>
        <w:spacing w:after="0" w:line="240" w:lineRule="auto"/>
      </w:pPr>
      <w:r w:rsidRPr="001749FD">
        <w:t>SOX 404 (SARBANES-OXLEY)</w:t>
      </w:r>
    </w:p>
    <w:p w:rsidR="00A01EC8" w:rsidRPr="001749FD" w:rsidRDefault="00A01EC8" w:rsidP="001749FD">
      <w:pPr>
        <w:spacing w:after="0" w:line="240" w:lineRule="auto"/>
      </w:pPr>
      <w:r w:rsidRPr="001749FD">
        <w:t>TECHNICAL SUPPORT</w:t>
      </w:r>
    </w:p>
    <w:p w:rsidR="00A01EC8" w:rsidRPr="001749FD" w:rsidRDefault="00A01EC8" w:rsidP="001749FD">
      <w:pPr>
        <w:spacing w:after="0" w:line="240" w:lineRule="auto"/>
      </w:pPr>
      <w:r w:rsidRPr="001749FD">
        <w:t>TRAINING/COACHING</w:t>
      </w:r>
    </w:p>
    <w:p w:rsidR="00A01EC8" w:rsidRPr="001749FD" w:rsidRDefault="00A01EC8" w:rsidP="001749FD">
      <w:pPr>
        <w:spacing w:after="0" w:line="240" w:lineRule="auto"/>
        <w:rPr>
          <w:sz w:val="20"/>
          <w:szCs w:val="20"/>
        </w:rPr>
      </w:pPr>
      <w:r w:rsidRPr="001749FD">
        <w:t>WIRE TRANSFERS</w:t>
      </w:r>
    </w:p>
    <w:p w:rsidR="00A01EC8" w:rsidRPr="001749FD" w:rsidRDefault="00A01EC8">
      <w:pPr>
        <w:rPr>
          <w:sz w:val="20"/>
          <w:szCs w:val="20"/>
        </w:rPr>
      </w:pPr>
    </w:p>
    <w:p w:rsidR="00A01EC8" w:rsidRDefault="00A01EC8"/>
    <w:p w:rsidR="00A01EC8" w:rsidRDefault="00A01EC8">
      <w:pPr>
        <w:sectPr w:rsidR="00A01EC8" w:rsidSect="00A01E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01EC8" w:rsidRDefault="00A01EC8"/>
    <w:p w:rsidR="00A01EC8" w:rsidRPr="00A01EC8" w:rsidRDefault="00A01EC8" w:rsidP="00A01EC8">
      <w:pPr>
        <w:rPr>
          <w:b/>
        </w:rPr>
      </w:pPr>
      <w:r w:rsidRPr="00A01EC8">
        <w:rPr>
          <w:b/>
        </w:rPr>
        <w:t>SELECTED ACCOMPLISHMENTS</w:t>
      </w:r>
    </w:p>
    <w:p w:rsidR="00A01EC8" w:rsidRDefault="00A01EC8" w:rsidP="00A01EC8">
      <w:r>
        <w:t>•Successful 15-year tenure of progressive experience in a several Atlanta companies Finance Department. Established a sound network of long-term industry relationships across organizations and vendor companies.</w:t>
      </w:r>
    </w:p>
    <w:p w:rsidR="00A01EC8" w:rsidRDefault="00A01EC8" w:rsidP="00A01EC8">
      <w:r>
        <w:t>•Outstanding performance, acknowledged in excerpts from a formal evaluation:</w:t>
      </w:r>
    </w:p>
    <w:p w:rsidR="00A01EC8" w:rsidRDefault="00A01EC8" w:rsidP="00A01EC8">
      <w:r>
        <w:t>”Iris has come in at a critical time and has run with the position. Always focused on weekly commitments and payables. Works well training and delegating projects to subordinates while maintaining responsibilities for team’s action.”</w:t>
      </w:r>
    </w:p>
    <w:p w:rsidR="00A01EC8" w:rsidRDefault="00A01EC8" w:rsidP="00A01EC8">
      <w:r>
        <w:t>•Highly skilled in full cycle Accounts Payable; well versed in finance software/systems, including widely viewed as the “go to” person for critical search/problems.</w:t>
      </w:r>
    </w:p>
    <w:p w:rsidR="00A01EC8" w:rsidRDefault="00A01EC8" w:rsidP="00A01EC8">
      <w:r>
        <w:t>•Designed and created reports to ensure a timely and relevant to weekly, monthly, and yearly closing.</w:t>
      </w:r>
    </w:p>
    <w:p w:rsidR="00A01EC8" w:rsidRDefault="00A01EC8" w:rsidP="00A01EC8"/>
    <w:p w:rsidR="00A01EC8" w:rsidRPr="00A01EC8" w:rsidRDefault="00A01EC8" w:rsidP="00A01EC8">
      <w:pPr>
        <w:rPr>
          <w:b/>
        </w:rPr>
      </w:pPr>
      <w:r w:rsidRPr="00A01EC8">
        <w:rPr>
          <w:b/>
        </w:rPr>
        <w:t>PROFESSIONAL E</w:t>
      </w:r>
      <w:r>
        <w:rPr>
          <w:b/>
        </w:rPr>
        <w:t xml:space="preserve">XPERIENCE                     </w:t>
      </w:r>
      <w:r>
        <w:t xml:space="preserve">                                                                          </w:t>
      </w:r>
    </w:p>
    <w:p w:rsidR="00A01EC8" w:rsidRDefault="00A01EC8" w:rsidP="00A01EC8">
      <w:pPr>
        <w:spacing w:after="0" w:line="240" w:lineRule="auto"/>
      </w:pPr>
      <w:r w:rsidRPr="00A01EC8">
        <w:rPr>
          <w:rFonts w:ascii="Calibri" w:hAnsi="Calibri" w:cs="Calibri"/>
          <w:b/>
          <w:bCs/>
          <w:i/>
        </w:rPr>
        <w:t>Accounts Payable and Expense Associates (APEX)</w:t>
      </w:r>
      <w:r w:rsidRPr="00A01EC8">
        <w:rPr>
          <w:rFonts w:ascii="Calibri" w:hAnsi="Calibri" w:cs="Calibri"/>
          <w:b/>
          <w:bCs/>
          <w:i/>
        </w:rPr>
        <w:tab/>
      </w:r>
    </w:p>
    <w:p w:rsidR="00A01EC8" w:rsidRDefault="00A01EC8" w:rsidP="00A01EC8">
      <w:pPr>
        <w:spacing w:after="0" w:line="240" w:lineRule="auto"/>
      </w:pPr>
      <w:r>
        <w:t>Georgia Perimeter College Decatur, GA                                                                                      04/2014- Present</w:t>
      </w:r>
    </w:p>
    <w:p w:rsidR="004824CC" w:rsidRDefault="004824CC" w:rsidP="00A01EC8">
      <w:pPr>
        <w:spacing w:after="0" w:line="240" w:lineRule="auto"/>
      </w:pPr>
    </w:p>
    <w:p w:rsidR="00A01EC8" w:rsidRDefault="004E0B0A" w:rsidP="00A01E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Solely manage the disbursement of advances to </w:t>
      </w:r>
      <w:r w:rsidR="00DA113A">
        <w:t>internal clients</w:t>
      </w:r>
      <w:r>
        <w:t xml:space="preserve">. </w:t>
      </w:r>
    </w:p>
    <w:p w:rsid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Reconcile the </w:t>
      </w:r>
      <w:r w:rsidR="004E0B0A">
        <w:t>prepaid</w:t>
      </w:r>
      <w:r w:rsidR="004824CC">
        <w:t xml:space="preserve"> items in AP</w:t>
      </w:r>
      <w:r w:rsidR="004E0B0A">
        <w:t xml:space="preserve"> sub-ledger to general ledger.</w:t>
      </w:r>
    </w:p>
    <w:p w:rsid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</w:pPr>
      <w:r>
        <w:t>Prepare and key departmental journal entries for the general ledger.</w:t>
      </w:r>
    </w:p>
    <w:p w:rsidR="004824CC" w:rsidRDefault="004824CC" w:rsidP="00A01E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Audit, </w:t>
      </w:r>
      <w:r w:rsidR="00DA113A">
        <w:t>Analyze and A</w:t>
      </w:r>
      <w:r>
        <w:t>pprove advance expense reports.</w:t>
      </w:r>
    </w:p>
    <w:p w:rsidR="00A01EC8" w:rsidRDefault="00A01EC8" w:rsidP="004824CC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Keyed 75+ invoices weekly in a timely manner.</w:t>
      </w:r>
    </w:p>
    <w:p w:rsidR="00A01EC8" w:rsidRDefault="007D62C1" w:rsidP="00A01EC8">
      <w:pPr>
        <w:pStyle w:val="ListParagraph"/>
        <w:numPr>
          <w:ilvl w:val="0"/>
          <w:numId w:val="5"/>
        </w:numPr>
        <w:spacing w:after="0" w:line="240" w:lineRule="auto"/>
      </w:pPr>
      <w:r>
        <w:t>Manage</w:t>
      </w:r>
      <w:r w:rsidR="00A01EC8">
        <w:t xml:space="preserve"> weekly pay cycles of checks, and create positive </w:t>
      </w:r>
      <w:r>
        <w:t xml:space="preserve">pay </w:t>
      </w:r>
      <w:r w:rsidR="00A01EC8">
        <w:t>file to bank</w:t>
      </w:r>
      <w:r w:rsidR="00DA113A">
        <w:t>.</w:t>
      </w:r>
    </w:p>
    <w:p w:rsidR="00DA113A" w:rsidRDefault="00DA113A" w:rsidP="00A01E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Modified existing excel spreadsheets and MS Word Doc for productivity. </w:t>
      </w:r>
    </w:p>
    <w:p w:rsidR="004824CC" w:rsidRDefault="004824CC" w:rsidP="00A01E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Provide </w:t>
      </w:r>
      <w:r w:rsidR="00DA113A">
        <w:t>optimum</w:t>
      </w:r>
      <w:r>
        <w:t xml:space="preserve"> customer services to internal and </w:t>
      </w:r>
      <w:r w:rsidR="00DA113A">
        <w:t>external clients with efficient resolutions.</w:t>
      </w:r>
    </w:p>
    <w:p w:rsidR="00DA113A" w:rsidRDefault="00DA113A" w:rsidP="00DA113A">
      <w:pPr>
        <w:pStyle w:val="ListParagraph"/>
        <w:spacing w:after="0" w:line="240" w:lineRule="auto"/>
      </w:pPr>
    </w:p>
    <w:p w:rsidR="00A01EC8" w:rsidRDefault="00A01EC8" w:rsidP="00A01EC8">
      <w:pPr>
        <w:spacing w:after="0" w:line="240" w:lineRule="auto"/>
      </w:pPr>
    </w:p>
    <w:p w:rsidR="00A01EC8" w:rsidRDefault="00A01EC8" w:rsidP="00A01EC8">
      <w:pPr>
        <w:tabs>
          <w:tab w:val="left" w:pos="90"/>
          <w:tab w:val="left" w:pos="8100"/>
          <w:tab w:val="left" w:pos="9360"/>
        </w:tabs>
        <w:spacing w:after="0" w:line="240" w:lineRule="auto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 xml:space="preserve">Accounts Payable Clerk (TEMP)  </w:t>
      </w:r>
    </w:p>
    <w:p w:rsidR="00A01EC8" w:rsidRPr="00A01EC8" w:rsidRDefault="00A01EC8" w:rsidP="00A01EC8">
      <w:pPr>
        <w:tabs>
          <w:tab w:val="left" w:pos="90"/>
          <w:tab w:val="left" w:pos="8100"/>
          <w:tab w:val="left" w:pos="9360"/>
        </w:tabs>
        <w:spacing w:line="240" w:lineRule="auto"/>
        <w:rPr>
          <w:rFonts w:ascii="Calibri" w:hAnsi="Calibri" w:cs="Calibri"/>
          <w:b/>
          <w:bCs/>
          <w:i/>
        </w:rPr>
      </w:pPr>
      <w:r>
        <w:t xml:space="preserve">Allison-Smith Atlanta, </w:t>
      </w:r>
      <w:r w:rsidRPr="00A01EC8">
        <w:t xml:space="preserve">GA                                           </w:t>
      </w:r>
      <w:r>
        <w:t xml:space="preserve">                                                                        </w:t>
      </w:r>
      <w:r w:rsidRPr="00A01EC8">
        <w:rPr>
          <w:rFonts w:ascii="Calibri" w:hAnsi="Calibri" w:cs="Calibri"/>
          <w:bCs/>
        </w:rPr>
        <w:t>07/13 to 10/13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>Performed managerial assistance during manager’s medical leave.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 xml:space="preserve">Operated and disbursed a weekly check-run of 2+ million. 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>Keyed 1500+ invoices weekly in a timely manner.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>Ran all appropriate Payroll reports to distribute union dues to various agencies.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>Extensive communication with vendors, project managers and upper management.</w:t>
      </w:r>
    </w:p>
    <w:p w:rsidR="00A01EC8" w:rsidRPr="00A01EC8" w:rsidRDefault="00A01EC8" w:rsidP="00A01E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01EC8">
        <w:rPr>
          <w:rFonts w:ascii="Calibri" w:hAnsi="Calibri"/>
        </w:rPr>
        <w:t>Assisted in the technology implementation of new company’s system.</w:t>
      </w:r>
    </w:p>
    <w:p w:rsidR="00A01EC8" w:rsidRDefault="00A01EC8" w:rsidP="00A01EC8"/>
    <w:p w:rsidR="00A01EC8" w:rsidRPr="00875AFE" w:rsidRDefault="00A01EC8" w:rsidP="00A01EC8">
      <w:pPr>
        <w:tabs>
          <w:tab w:val="left" w:pos="90"/>
          <w:tab w:val="left" w:pos="8100"/>
          <w:tab w:val="left" w:pos="9360"/>
        </w:tabs>
        <w:spacing w:after="0"/>
        <w:rPr>
          <w:rFonts w:ascii="Calibri" w:hAnsi="Calibri" w:cs="Calibri"/>
          <w:bCs/>
        </w:rPr>
      </w:pPr>
      <w:r w:rsidRPr="00875AFE">
        <w:rPr>
          <w:rFonts w:ascii="Calibri" w:hAnsi="Calibri" w:cs="Calibri"/>
          <w:b/>
          <w:bCs/>
          <w:i/>
        </w:rPr>
        <w:t>Accounts Payable Manager</w:t>
      </w:r>
    </w:p>
    <w:p w:rsidR="00A01EC8" w:rsidRPr="00875AFE" w:rsidRDefault="00A01EC8" w:rsidP="00A01EC8">
      <w:pPr>
        <w:tabs>
          <w:tab w:val="left" w:pos="90"/>
          <w:tab w:val="left" w:pos="8100"/>
          <w:tab w:val="left" w:pos="9360"/>
        </w:tabs>
        <w:rPr>
          <w:rFonts w:ascii="Calibri" w:hAnsi="Calibri" w:cs="Calibri"/>
          <w:b/>
          <w:bCs/>
          <w:i/>
        </w:rPr>
      </w:pPr>
      <w:r w:rsidRPr="00875AFE">
        <w:rPr>
          <w:rFonts w:ascii="Calibri" w:hAnsi="Calibri" w:cs="Calibri"/>
          <w:bCs/>
        </w:rPr>
        <w:t>Burks &amp; Associates Atlanta, GA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</w:t>
      </w:r>
      <w:r w:rsidRPr="00875AFE">
        <w:rPr>
          <w:rFonts w:ascii="Calibri" w:hAnsi="Calibri" w:cs="Calibri"/>
          <w:bCs/>
        </w:rPr>
        <w:t>03/07 to 01/10</w:t>
      </w:r>
    </w:p>
    <w:p w:rsidR="00A01EC8" w:rsidRPr="008C2CE5" w:rsidRDefault="00A01EC8" w:rsidP="00A01EC8">
      <w:pPr>
        <w:widowControl w:val="0"/>
        <w:numPr>
          <w:ilvl w:val="0"/>
          <w:numId w:val="4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Reconciled monthly accounts payable sub-ledger to general ledger.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Trained and supervised staff on latest trend accounts payable policy and procedures and daily duties.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 xml:space="preserve">Reconciled monthly accounts payable sub-ledger to general ledger. 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 xml:space="preserve">Balanced company’s bank statements to general ledger ( i.e. Georgian Bank, BOA &amp; </w:t>
      </w:r>
      <w:proofErr w:type="spellStart"/>
      <w:r w:rsidRPr="00875AFE">
        <w:rPr>
          <w:rFonts w:ascii="Calibri" w:hAnsi="Calibri"/>
        </w:rPr>
        <w:t>Banco</w:t>
      </w:r>
      <w:proofErr w:type="spellEnd"/>
      <w:r w:rsidRPr="00875AFE">
        <w:rPr>
          <w:rFonts w:ascii="Calibri" w:hAnsi="Calibri"/>
        </w:rPr>
        <w:t xml:space="preserve"> Popular)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Maintained and generated weekly and monthly accounts payable reports.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Responsible for weekly check-run and delegated distribution.</w:t>
      </w:r>
      <w:r w:rsidRPr="00875AFE">
        <w:rPr>
          <w:rFonts w:ascii="Calibri" w:hAnsi="Calibri" w:cs="Calibri"/>
        </w:rPr>
        <w:t xml:space="preserve"> </w:t>
      </w:r>
    </w:p>
    <w:p w:rsidR="00A01EC8" w:rsidRPr="00875AFE" w:rsidRDefault="00A01EC8" w:rsidP="00A01EC8">
      <w:pPr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 xml:space="preserve">Managed, analyzed, and coded all major Credit Cards statements. </w:t>
      </w:r>
    </w:p>
    <w:p w:rsidR="00A01EC8" w:rsidRPr="00875AFE" w:rsidRDefault="00A01EC8" w:rsidP="00A01EC8">
      <w:pPr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Calibri" w:hAnsi="Calibri" w:cs="Calibri"/>
        </w:rPr>
      </w:pPr>
      <w:r w:rsidRPr="00875AFE">
        <w:rPr>
          <w:rFonts w:ascii="Calibri" w:hAnsi="Calibri"/>
        </w:rPr>
        <w:t>Ensured remote receivables were timely deposited via RDM scanner.</w:t>
      </w:r>
    </w:p>
    <w:p w:rsidR="00A01EC8" w:rsidRPr="00875AFE" w:rsidRDefault="00A01EC8" w:rsidP="00A01EC8">
      <w:pPr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Calibri" w:hAnsi="Calibri" w:cs="Calibri"/>
        </w:rPr>
      </w:pPr>
      <w:r w:rsidRPr="00875AFE">
        <w:rPr>
          <w:rFonts w:ascii="Calibri" w:hAnsi="Calibri"/>
        </w:rPr>
        <w:t>Reviewed accuracy of the data and completed data entry of accounts payable.</w:t>
      </w:r>
    </w:p>
    <w:p w:rsidR="00A01EC8" w:rsidRPr="00875AFE" w:rsidRDefault="00A01EC8" w:rsidP="00A01EC8">
      <w:pPr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Calibri" w:hAnsi="Calibri" w:cs="Calibri"/>
        </w:rPr>
      </w:pPr>
      <w:r w:rsidRPr="00875AFE">
        <w:rPr>
          <w:rFonts w:ascii="Calibri" w:hAnsi="Calibri" w:cs="Calibri"/>
        </w:rPr>
        <w:t xml:space="preserve">Examined and inputted all accounts payable related documents (i.e. invoice, purchase orders, credit, debit </w:t>
      </w:r>
      <w:r>
        <w:rPr>
          <w:rFonts w:ascii="Calibri" w:hAnsi="Calibri" w:cs="Calibri"/>
        </w:rPr>
        <w:t>invoices</w:t>
      </w:r>
      <w:r w:rsidRPr="00875AFE">
        <w:rPr>
          <w:rFonts w:ascii="Calibri" w:hAnsi="Calibri" w:cs="Calibri"/>
        </w:rPr>
        <w:t xml:space="preserve">, employee expense reports). </w:t>
      </w:r>
    </w:p>
    <w:p w:rsidR="00A01EC8" w:rsidRPr="00875AFE" w:rsidRDefault="00A01EC8" w:rsidP="00A01EC8">
      <w:pPr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Calibri" w:hAnsi="Calibri" w:cs="Calibri"/>
        </w:rPr>
      </w:pPr>
      <w:r w:rsidRPr="00875AFE">
        <w:rPr>
          <w:rFonts w:ascii="Calibri" w:hAnsi="Calibri" w:cs="Calibri"/>
        </w:rPr>
        <w:t>Developed, reviewed and implemented processes to improve efficiency.</w:t>
      </w:r>
    </w:p>
    <w:p w:rsidR="00A01EC8" w:rsidRPr="00875AFE" w:rsidRDefault="00A01EC8" w:rsidP="00A01EC8">
      <w:pPr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Calibri" w:hAnsi="Calibri" w:cs="Calibri"/>
        </w:rPr>
      </w:pPr>
      <w:r w:rsidRPr="00875AFE">
        <w:rPr>
          <w:rFonts w:ascii="Calibri" w:hAnsi="Calibri" w:cs="Calibri"/>
        </w:rPr>
        <w:t>Demonstrated excellent client rapport and commended for high quality knowledge.</w:t>
      </w:r>
    </w:p>
    <w:p w:rsidR="00A01EC8" w:rsidRPr="00A01EC8" w:rsidRDefault="00A01EC8" w:rsidP="00A01EC8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Liaison for Burks &amp; Associates employees, Payroll Dept, &amp; Burks &amp; Associates in Puerto Rico and Florida</w:t>
      </w:r>
      <w:r w:rsidRPr="00875AFE">
        <w:rPr>
          <w:rFonts w:ascii="Calibri" w:hAnsi="Calibri"/>
          <w:b/>
          <w:i/>
        </w:rPr>
        <w:t>.</w:t>
      </w:r>
      <w:r w:rsidRPr="00875AFE">
        <w:rPr>
          <w:rFonts w:ascii="Calibri" w:hAnsi="Calibri" w:cs="Calibri"/>
        </w:rPr>
        <w:tab/>
      </w:r>
    </w:p>
    <w:p w:rsidR="00A01EC8" w:rsidRPr="00875AFE" w:rsidRDefault="00A01EC8" w:rsidP="00A01EC8">
      <w:pPr>
        <w:widowControl w:val="0"/>
        <w:tabs>
          <w:tab w:val="left" w:pos="720"/>
        </w:tabs>
        <w:spacing w:after="0" w:line="240" w:lineRule="auto"/>
        <w:ind w:left="720"/>
        <w:rPr>
          <w:rFonts w:ascii="Calibri" w:hAnsi="Calibri"/>
          <w:b/>
          <w:i/>
        </w:rPr>
      </w:pPr>
    </w:p>
    <w:p w:rsidR="00A01EC8" w:rsidRPr="00875AFE" w:rsidRDefault="00A01EC8" w:rsidP="00A01EC8">
      <w:pPr>
        <w:tabs>
          <w:tab w:val="left" w:pos="1917"/>
          <w:tab w:val="left" w:pos="9270"/>
          <w:tab w:val="left" w:pos="9360"/>
        </w:tabs>
        <w:spacing w:after="0"/>
        <w:ind w:left="1915" w:hanging="1915"/>
        <w:rPr>
          <w:rFonts w:ascii="Calibri" w:hAnsi="Calibri" w:cs="Calibri"/>
        </w:rPr>
      </w:pPr>
      <w:r w:rsidRPr="00875AFE">
        <w:rPr>
          <w:rFonts w:ascii="Calibri" w:hAnsi="Calibri" w:cs="Calibri"/>
          <w:b/>
          <w:bCs/>
          <w:i/>
          <w:iCs/>
        </w:rPr>
        <w:t>Accounts Payable Specialist</w:t>
      </w:r>
    </w:p>
    <w:p w:rsidR="00A01EC8" w:rsidRDefault="00A01EC8" w:rsidP="00A01EC8">
      <w:pPr>
        <w:tabs>
          <w:tab w:val="left" w:pos="1917"/>
          <w:tab w:val="left" w:pos="7920"/>
          <w:tab w:val="left" w:pos="8010"/>
          <w:tab w:val="left" w:pos="8100"/>
          <w:tab w:val="left" w:pos="9270"/>
          <w:tab w:val="left" w:pos="9360"/>
        </w:tabs>
        <w:spacing w:after="0"/>
        <w:ind w:left="1915" w:hanging="1915"/>
        <w:rPr>
          <w:rFonts w:ascii="Calibri" w:hAnsi="Calibri" w:cs="Calibri"/>
        </w:rPr>
      </w:pPr>
      <w:r w:rsidRPr="00875AFE">
        <w:rPr>
          <w:rFonts w:ascii="Calibri" w:hAnsi="Calibri" w:cs="Calibri"/>
        </w:rPr>
        <w:t>0RACLE formerly known as PHASE FORWARD, Waltham, MA</w:t>
      </w:r>
      <w:r w:rsidRPr="00875AFE">
        <w:rPr>
          <w:rFonts w:ascii="Calibri" w:hAnsi="Calibri" w:cs="Calibri"/>
        </w:rPr>
        <w:tab/>
        <w:t>11/05-11/06</w:t>
      </w:r>
    </w:p>
    <w:p w:rsidR="00A01EC8" w:rsidRPr="00875AFE" w:rsidRDefault="00A01EC8" w:rsidP="00A01EC8">
      <w:pPr>
        <w:tabs>
          <w:tab w:val="left" w:pos="1917"/>
          <w:tab w:val="left" w:pos="7920"/>
          <w:tab w:val="left" w:pos="8010"/>
          <w:tab w:val="left" w:pos="8100"/>
          <w:tab w:val="left" w:pos="9270"/>
          <w:tab w:val="left" w:pos="9360"/>
        </w:tabs>
        <w:spacing w:after="0"/>
        <w:ind w:left="1915" w:hanging="1915"/>
        <w:rPr>
          <w:rFonts w:ascii="Calibri" w:hAnsi="Calibri" w:cs="Calibri"/>
        </w:rPr>
      </w:pP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Solely managed full-cycle accounts payable daily activities and procedures.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Executed all Accounts Payable transactions and performed related internal controls according to SOX 404 (Sarbanes-Oxley Act 2002).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Prepared, keyed, and 401k, Flex Spending &amp; departmental journal entries.</w:t>
      </w:r>
      <w:r w:rsidRPr="00875AFE"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  <w:t xml:space="preserve"> 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Reviewed, keyed, and posted 300+ invoices mthly in timely manner.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Keyed and uploaded 350+ expense reports to general ledger via Vision Excel.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Operated weekly check-run of 65+ checks.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lastRenderedPageBreak/>
        <w:t>Assisted in Sales &amp; Use tax monthly payments.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Participated in the generation of 1099.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spacing w:before="20"/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</w:pPr>
      <w:r w:rsidRPr="00875AFE">
        <w:rPr>
          <w:rFonts w:ascii="Calibri" w:eastAsia="Times" w:hAnsi="Calibri" w:cs="Calibri"/>
          <w:spacing w:val="-2"/>
          <w:sz w:val="22"/>
          <w:szCs w:val="22"/>
          <w:shd w:val="clear" w:color="auto" w:fill="FFFFFF"/>
        </w:rPr>
        <w:t>Excellent written and verbal communication skills for employee/ customer resolutions.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Distributed manual payroll checks in absence of Payroll Manager</w:t>
      </w:r>
      <w:r w:rsidRPr="00875AFE">
        <w:rPr>
          <w:rFonts w:ascii="Calibri" w:hAnsi="Calibri" w:cs="Calibri"/>
          <w:spacing w:val="-2"/>
          <w:shd w:val="clear" w:color="auto" w:fill="FFFFFF"/>
        </w:rPr>
        <w:t>.</w:t>
      </w:r>
    </w:p>
    <w:p w:rsidR="00A01EC8" w:rsidRPr="00875AFE" w:rsidRDefault="00A01EC8" w:rsidP="00A01EC8">
      <w:pPr>
        <w:tabs>
          <w:tab w:val="left" w:pos="8280"/>
        </w:tabs>
        <w:rPr>
          <w:rFonts w:ascii="Calibri" w:hAnsi="Calibri" w:cs="Calibri"/>
        </w:rPr>
      </w:pPr>
    </w:p>
    <w:p w:rsidR="00A01EC8" w:rsidRPr="00875AFE" w:rsidRDefault="00A01EC8" w:rsidP="00A01EC8">
      <w:pPr>
        <w:tabs>
          <w:tab w:val="left" w:pos="8280"/>
        </w:tabs>
        <w:spacing w:after="0"/>
        <w:rPr>
          <w:rFonts w:ascii="Calibri" w:hAnsi="Calibri" w:cs="Calibri"/>
          <w:b/>
          <w:i/>
        </w:rPr>
      </w:pPr>
      <w:r w:rsidRPr="00875AFE">
        <w:rPr>
          <w:rFonts w:ascii="Calibri" w:hAnsi="Calibri" w:cs="Calibri"/>
          <w:b/>
          <w:i/>
        </w:rPr>
        <w:t>Payroll Administrator</w:t>
      </w:r>
    </w:p>
    <w:p w:rsidR="00A01EC8" w:rsidRPr="00875AFE" w:rsidRDefault="00A01EC8" w:rsidP="00A01EC8">
      <w:pPr>
        <w:tabs>
          <w:tab w:val="left" w:pos="8280"/>
        </w:tabs>
        <w:rPr>
          <w:rFonts w:ascii="Calibri" w:hAnsi="Calibri" w:cs="Calibri"/>
        </w:rPr>
      </w:pPr>
      <w:r w:rsidRPr="00875AFE">
        <w:rPr>
          <w:rFonts w:ascii="Calibri" w:hAnsi="Calibri" w:cs="Calibri"/>
        </w:rPr>
        <w:t>BWAY CORPORTION, Atlanta, GA</w:t>
      </w: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Pr="00875AFE">
        <w:rPr>
          <w:rFonts w:ascii="Calibri" w:hAnsi="Calibri" w:cs="Calibri"/>
        </w:rPr>
        <w:t xml:space="preserve">06/98-08/05                                           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Handled payroll and adjustments for 8 US locations &amp; P.R.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 xml:space="preserve">Performed bi-weekly check-runs of 1000+ payroll checks. 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Send Positive pay, tax, garnishment file via Bank of America, ADP &amp;</w:t>
      </w:r>
      <w:r w:rsidRPr="00875AFE">
        <w:rPr>
          <w:rFonts w:ascii="Calibri" w:hAnsi="Calibri"/>
          <w:b/>
          <w:i/>
        </w:rPr>
        <w:t xml:space="preserve"> </w:t>
      </w:r>
      <w:proofErr w:type="spellStart"/>
      <w:r w:rsidRPr="00875AFE">
        <w:rPr>
          <w:rFonts w:ascii="Calibri" w:hAnsi="Calibri"/>
        </w:rPr>
        <w:t>Banco</w:t>
      </w:r>
      <w:proofErr w:type="spellEnd"/>
      <w:r w:rsidRPr="00875AFE">
        <w:rPr>
          <w:rFonts w:ascii="Calibri" w:hAnsi="Calibri"/>
        </w:rPr>
        <w:t xml:space="preserve"> Popular.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Confirmed Direct Deposit via phone (BOA)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Reviewed daily Payroll Dept.’s bank account for pending &amp; fraudulent activities.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Submitted garnishments via fax or mailed to Automatic Data Process.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Created journal entries queries for each location.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Responded to all garnishment answers in a timely manner.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Prepared essential spreadsheet to manage daily activities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Comprehensive communication with assigned locations and agencies.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r w:rsidRPr="00875AFE">
        <w:rPr>
          <w:rFonts w:ascii="Calibri" w:hAnsi="Calibri"/>
        </w:rPr>
        <w:t>Liaison for BWAY Human Resource &amp; Payroll Department and NAMPAC Puerto Rico.</w:t>
      </w:r>
    </w:p>
    <w:p w:rsidR="00A01EC8" w:rsidRPr="00875AFE" w:rsidRDefault="00A01EC8" w:rsidP="00A01EC8">
      <w:pPr>
        <w:tabs>
          <w:tab w:val="left" w:pos="8280"/>
        </w:tabs>
        <w:rPr>
          <w:rFonts w:ascii="Calibri" w:hAnsi="Calibri" w:cs="Calibri"/>
        </w:rPr>
      </w:pPr>
    </w:p>
    <w:p w:rsidR="00A01EC8" w:rsidRPr="00875AFE" w:rsidRDefault="00A01EC8" w:rsidP="00A01EC8">
      <w:pPr>
        <w:tabs>
          <w:tab w:val="left" w:pos="8280"/>
        </w:tabs>
        <w:rPr>
          <w:rFonts w:ascii="Calibri" w:hAnsi="Calibri" w:cs="Calibri"/>
          <w:b/>
          <w:i/>
        </w:rPr>
      </w:pPr>
      <w:r w:rsidRPr="00875AFE">
        <w:rPr>
          <w:rFonts w:ascii="Calibri" w:hAnsi="Calibri" w:cs="Calibri"/>
          <w:b/>
          <w:i/>
        </w:rPr>
        <w:t>Accounts Payable Coordinator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hAnsi="Calibri" w:cs="Calibri"/>
          <w:sz w:val="22"/>
          <w:szCs w:val="22"/>
          <w:shd w:val="clear" w:color="auto" w:fill="FFFFFF"/>
        </w:rPr>
        <w:t xml:space="preserve">Provided professional </w:t>
      </w:r>
      <w:r w:rsidRPr="00875AFE">
        <w:rPr>
          <w:rFonts w:ascii="Calibri" w:hAnsi="Calibri"/>
          <w:sz w:val="22"/>
          <w:szCs w:val="22"/>
        </w:rPr>
        <w:t>managerial assistance during manager’s personal leave.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Reconciled 300 Million accounts payable sub-ledger to general ledger weekly, monthly and yearly.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Prepared department</w:t>
      </w:r>
      <w:r>
        <w:rPr>
          <w:rFonts w:ascii="Calibri" w:hAnsi="Calibri"/>
        </w:rPr>
        <w:t>al journal entries of general ledger</w:t>
      </w:r>
      <w:r w:rsidRPr="00875AFE">
        <w:rPr>
          <w:rFonts w:ascii="Calibri" w:hAnsi="Calibri"/>
        </w:rPr>
        <w:t>.</w:t>
      </w:r>
    </w:p>
    <w:p w:rsidR="00A01EC8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Keyed 1500+ invoices monthly in a timely manner.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Coded/keyed all freight and logistics invoices.</w:t>
      </w:r>
    </w:p>
    <w:p w:rsidR="00A01EC8" w:rsidRPr="00442E9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442E9E">
        <w:rPr>
          <w:rFonts w:ascii="Calibri" w:hAnsi="Calibri"/>
        </w:rPr>
        <w:t>Managed bi-weekly check</w:t>
      </w:r>
      <w:r>
        <w:rPr>
          <w:rFonts w:ascii="Calibri" w:hAnsi="Calibri"/>
        </w:rPr>
        <w:t xml:space="preserve">/manual </w:t>
      </w:r>
      <w:r w:rsidRPr="00442E9E">
        <w:rPr>
          <w:rFonts w:ascii="Calibri" w:hAnsi="Calibri"/>
        </w:rPr>
        <w:t xml:space="preserve"> runs of 600+ checks, created and sent positive file to bank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Reconciled all void checks.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 xml:space="preserve">Maintained/reconciled $1000 petty cash. </w:t>
      </w:r>
    </w:p>
    <w:p w:rsidR="00A01EC8" w:rsidRPr="00875AFE" w:rsidRDefault="00A01EC8" w:rsidP="00A01EC8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75AFE">
        <w:rPr>
          <w:rFonts w:ascii="Calibri" w:hAnsi="Calibri"/>
        </w:rPr>
        <w:t>Extensive communication with upper management.</w:t>
      </w:r>
      <w:r w:rsidRPr="00875AFE">
        <w:rPr>
          <w:rFonts w:ascii="Calibri" w:hAnsi="Calibri"/>
        </w:rPr>
        <w:tab/>
      </w:r>
      <w:r w:rsidRPr="00875AFE">
        <w:rPr>
          <w:rFonts w:ascii="Calibri" w:hAnsi="Calibri" w:cs="Calibri"/>
          <w:shd w:val="clear" w:color="auto" w:fill="FFFFFF"/>
        </w:rPr>
        <w:t xml:space="preserve"> 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tabs>
          <w:tab w:val="left" w:pos="8280"/>
        </w:tabs>
        <w:rPr>
          <w:rFonts w:ascii="Calibri" w:hAnsi="Calibri" w:cs="Calibri"/>
          <w:sz w:val="22"/>
          <w:szCs w:val="22"/>
        </w:rPr>
      </w:pPr>
      <w:r w:rsidRPr="00875AFE">
        <w:rPr>
          <w:rFonts w:ascii="Calibri" w:hAnsi="Calibri" w:cs="Calibri"/>
          <w:sz w:val="22"/>
          <w:szCs w:val="22"/>
          <w:shd w:val="clear" w:color="auto" w:fill="FFFFFF"/>
        </w:rPr>
        <w:t xml:space="preserve">Developed team leader attribute to assisted team in </w:t>
      </w:r>
      <w:r w:rsidRPr="00875AFE">
        <w:rPr>
          <w:rFonts w:ascii="Calibri" w:hAnsi="Calibri"/>
          <w:sz w:val="22"/>
          <w:szCs w:val="22"/>
        </w:rPr>
        <w:t>coding and customer services resolutions.</w:t>
      </w:r>
    </w:p>
    <w:p w:rsidR="00A01EC8" w:rsidRPr="00875AFE" w:rsidRDefault="00A01EC8" w:rsidP="00A01EC8">
      <w:pPr>
        <w:pStyle w:val="PlainText"/>
        <w:numPr>
          <w:ilvl w:val="0"/>
          <w:numId w:val="2"/>
        </w:numPr>
        <w:tabs>
          <w:tab w:val="left" w:pos="8280"/>
        </w:tabs>
        <w:rPr>
          <w:rFonts w:ascii="Calibri" w:hAnsi="Calibri" w:cs="Calibri"/>
          <w:sz w:val="22"/>
          <w:szCs w:val="22"/>
        </w:rPr>
      </w:pPr>
      <w:r w:rsidRPr="00875AFE">
        <w:rPr>
          <w:rFonts w:ascii="Calibri" w:hAnsi="Calibri" w:cs="Calibri"/>
          <w:sz w:val="22"/>
          <w:szCs w:val="22"/>
        </w:rPr>
        <w:t>Transported larger deposits to Bank of America Corporate Office.</w:t>
      </w:r>
    </w:p>
    <w:p w:rsidR="00A01EC8" w:rsidRPr="00875AFE" w:rsidRDefault="00A01EC8" w:rsidP="00A01EC8">
      <w:pPr>
        <w:pStyle w:val="PlainText"/>
        <w:tabs>
          <w:tab w:val="left" w:pos="8280"/>
        </w:tabs>
        <w:ind w:left="720"/>
        <w:rPr>
          <w:rFonts w:ascii="Calibri" w:hAnsi="Calibri" w:cs="Calibri"/>
          <w:sz w:val="22"/>
          <w:szCs w:val="22"/>
        </w:rPr>
      </w:pPr>
      <w:r w:rsidRPr="00875AFE">
        <w:rPr>
          <w:rFonts w:ascii="Calibri" w:hAnsi="Calibri" w:cs="Calibri"/>
          <w:sz w:val="22"/>
          <w:szCs w:val="22"/>
        </w:rPr>
        <w:t xml:space="preserve"> </w:t>
      </w:r>
    </w:p>
    <w:p w:rsidR="00A01EC8" w:rsidRPr="00875AFE" w:rsidRDefault="00A01EC8" w:rsidP="00A01EC8">
      <w:pPr>
        <w:spacing w:after="0"/>
        <w:rPr>
          <w:rFonts w:ascii="Calibri" w:hAnsi="Calibri" w:cs="Calibri"/>
          <w:b/>
          <w:bCs/>
          <w:i/>
          <w:iCs/>
        </w:rPr>
      </w:pPr>
      <w:r w:rsidRPr="00875AFE">
        <w:rPr>
          <w:rFonts w:ascii="Calibri" w:hAnsi="Calibri" w:cs="Calibri"/>
          <w:b/>
          <w:bCs/>
          <w:i/>
          <w:iCs/>
        </w:rPr>
        <w:t xml:space="preserve">Expense Report Processor, Disbursement Management Group </w:t>
      </w:r>
    </w:p>
    <w:p w:rsidR="00A01EC8" w:rsidRPr="00875AFE" w:rsidRDefault="00A01EC8" w:rsidP="00A01EC8">
      <w:pPr>
        <w:tabs>
          <w:tab w:val="left" w:pos="8280"/>
        </w:tabs>
        <w:rPr>
          <w:rFonts w:ascii="Calibri" w:hAnsi="Calibri" w:cs="Calibri"/>
        </w:rPr>
      </w:pPr>
      <w:r w:rsidRPr="00875AFE">
        <w:rPr>
          <w:rFonts w:ascii="Calibri" w:hAnsi="Calibri" w:cs="Calibri"/>
        </w:rPr>
        <w:t>COCA-COLA</w:t>
      </w:r>
      <w:r>
        <w:rPr>
          <w:rFonts w:ascii="Calibri" w:hAnsi="Calibri" w:cs="Calibri"/>
        </w:rPr>
        <w:t xml:space="preserve">, Atlanta, GA                                                                                                                         </w:t>
      </w:r>
      <w:r w:rsidRPr="00875AFE">
        <w:rPr>
          <w:rFonts w:ascii="Calibri" w:hAnsi="Calibri" w:cs="Calibri"/>
        </w:rPr>
        <w:t>11/96-06/98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jc w:val="both"/>
        <w:rPr>
          <w:rFonts w:ascii="Calibri" w:eastAsia="Times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hAnsi="Calibri"/>
          <w:sz w:val="22"/>
          <w:szCs w:val="22"/>
        </w:rPr>
        <w:t>1 out of 2 staff member responsible for weekly audit/reconcile/reviews of 175+ expenses report</w:t>
      </w:r>
      <w:r w:rsidRPr="00875AFE">
        <w:rPr>
          <w:rFonts w:ascii="Calibri" w:eastAsia="Times" w:hAnsi="Calibri" w:cs="Calibri"/>
          <w:sz w:val="22"/>
          <w:szCs w:val="22"/>
          <w:shd w:val="clear" w:color="auto" w:fill="FFFFFF"/>
        </w:rPr>
        <w:t xml:space="preserve">. 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75AFE">
        <w:rPr>
          <w:rFonts w:ascii="Calibri" w:hAnsi="Calibri"/>
        </w:rPr>
        <w:t>Audited airline tickets generating cost efficient results for company and employees.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jc w:val="both"/>
        <w:rPr>
          <w:rFonts w:ascii="Calibri" w:eastAsia="Times" w:hAnsi="Calibri" w:cs="Calibri"/>
          <w:sz w:val="22"/>
          <w:szCs w:val="22"/>
          <w:shd w:val="clear" w:color="auto" w:fill="FFFFFF"/>
        </w:rPr>
      </w:pPr>
      <w:r w:rsidRPr="00875AFE">
        <w:rPr>
          <w:rFonts w:ascii="Calibri" w:eastAsia="Times" w:hAnsi="Calibri" w:cs="Calibri"/>
          <w:sz w:val="22"/>
          <w:szCs w:val="22"/>
          <w:shd w:val="clear" w:color="auto" w:fill="FFFFFF"/>
        </w:rPr>
        <w:t>Coded checks to general ledger accounts.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75AFE">
        <w:rPr>
          <w:rFonts w:ascii="Calibri" w:hAnsi="Calibri"/>
        </w:rPr>
        <w:t>Revised keying page for CCUSA expense reports on Excel spreadsheet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75AFE">
        <w:rPr>
          <w:rFonts w:ascii="Calibri" w:hAnsi="Calibri"/>
        </w:rPr>
        <w:t>Inputted batch logs data into HQA/DMG system on the mainframe/network</w:t>
      </w:r>
    </w:p>
    <w:p w:rsidR="00A01EC8" w:rsidRPr="00875AFE" w:rsidRDefault="00A01EC8" w:rsidP="00A01EC8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75AFE">
        <w:rPr>
          <w:rFonts w:ascii="Calibri" w:hAnsi="Calibri"/>
        </w:rPr>
        <w:t xml:space="preserve">Familiarized myself with frequently asked expense profile questions to expedite solutions. </w:t>
      </w:r>
    </w:p>
    <w:p w:rsidR="00A01EC8" w:rsidRPr="00875AFE" w:rsidRDefault="00A01EC8" w:rsidP="00A01EC8">
      <w:pPr>
        <w:pStyle w:val="PlainText"/>
        <w:numPr>
          <w:ilvl w:val="0"/>
          <w:numId w:val="1"/>
        </w:numPr>
        <w:jc w:val="both"/>
        <w:rPr>
          <w:rFonts w:ascii="Calibri" w:eastAsia="Times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Serviced as b</w:t>
      </w:r>
      <w:r w:rsidRPr="00875AFE">
        <w:rPr>
          <w:rFonts w:ascii="Calibri" w:hAnsi="Calibri"/>
          <w:sz w:val="22"/>
          <w:szCs w:val="22"/>
        </w:rPr>
        <w:t>ack-up for the invoice section of Accounts Payables</w:t>
      </w:r>
      <w:r w:rsidRPr="00875AFE">
        <w:rPr>
          <w:rFonts w:ascii="Calibri" w:eastAsia="Times" w:hAnsi="Calibri" w:cs="Calibri"/>
          <w:sz w:val="22"/>
          <w:szCs w:val="22"/>
          <w:shd w:val="clear" w:color="auto" w:fill="FFFFFF"/>
        </w:rPr>
        <w:t xml:space="preserve">.  </w:t>
      </w:r>
    </w:p>
    <w:p w:rsidR="00A01EC8" w:rsidRPr="00875AFE" w:rsidRDefault="00A01EC8" w:rsidP="00A01EC8">
      <w:pPr>
        <w:tabs>
          <w:tab w:val="left" w:pos="1917"/>
          <w:tab w:val="left" w:pos="9270"/>
          <w:tab w:val="left" w:pos="9360"/>
        </w:tabs>
        <w:ind w:left="1915" w:hanging="1915"/>
        <w:rPr>
          <w:rFonts w:ascii="Calibri" w:hAnsi="Calibri" w:cs="Calibri"/>
          <w:b/>
          <w:bCs/>
        </w:rPr>
      </w:pPr>
    </w:p>
    <w:p w:rsidR="001749FD" w:rsidRDefault="001749FD" w:rsidP="00A01EC8">
      <w:pPr>
        <w:tabs>
          <w:tab w:val="left" w:pos="1917"/>
          <w:tab w:val="left" w:pos="9270"/>
          <w:tab w:val="left" w:pos="9360"/>
        </w:tabs>
        <w:ind w:left="1915" w:hanging="1915"/>
        <w:rPr>
          <w:rFonts w:ascii="Calibri" w:hAnsi="Calibri" w:cs="Calibri"/>
          <w:b/>
          <w:bCs/>
        </w:rPr>
      </w:pPr>
    </w:p>
    <w:p w:rsidR="001749FD" w:rsidRDefault="001749FD" w:rsidP="00A01EC8">
      <w:pPr>
        <w:tabs>
          <w:tab w:val="left" w:pos="1917"/>
          <w:tab w:val="left" w:pos="9270"/>
          <w:tab w:val="left" w:pos="9360"/>
        </w:tabs>
        <w:ind w:left="1915" w:hanging="1915"/>
        <w:rPr>
          <w:rFonts w:ascii="Calibri" w:hAnsi="Calibri" w:cs="Calibri"/>
          <w:b/>
          <w:bCs/>
        </w:rPr>
      </w:pPr>
    </w:p>
    <w:p w:rsidR="00A01EC8" w:rsidRPr="00875AFE" w:rsidRDefault="00A01EC8" w:rsidP="00A01EC8">
      <w:pPr>
        <w:tabs>
          <w:tab w:val="left" w:pos="1917"/>
          <w:tab w:val="left" w:pos="9270"/>
          <w:tab w:val="left" w:pos="9360"/>
        </w:tabs>
        <w:ind w:left="1915" w:hanging="1915"/>
        <w:rPr>
          <w:rFonts w:ascii="Calibri" w:hAnsi="Calibri" w:cs="Calibri"/>
          <w:b/>
          <w:bCs/>
        </w:rPr>
      </w:pPr>
      <w:r w:rsidRPr="00875AFE">
        <w:rPr>
          <w:rFonts w:ascii="Calibri" w:hAnsi="Calibri" w:cs="Calibri"/>
          <w:b/>
          <w:bCs/>
        </w:rPr>
        <w:t>EDUCATION</w:t>
      </w:r>
    </w:p>
    <w:p w:rsidR="00A01EC8" w:rsidRPr="00875AFE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  <w:b/>
          <w:bCs/>
          <w:i/>
          <w:iCs/>
        </w:rPr>
      </w:pPr>
      <w:r w:rsidRPr="00875AFE">
        <w:rPr>
          <w:rFonts w:ascii="Calibri" w:hAnsi="Calibri" w:cs="Calibri"/>
          <w:b/>
          <w:bCs/>
          <w:i/>
          <w:iCs/>
        </w:rPr>
        <w:t>Master of Education, Early Childhood Development Online Program</w:t>
      </w:r>
    </w:p>
    <w:p w:rsidR="00A01EC8" w:rsidRPr="00875AFE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</w:rPr>
      </w:pPr>
      <w:r w:rsidRPr="00875AFE">
        <w:rPr>
          <w:rFonts w:ascii="Calibri" w:hAnsi="Calibri" w:cs="Calibri"/>
        </w:rPr>
        <w:t>University of Phoenix, Phoenix, AZ</w:t>
      </w:r>
    </w:p>
    <w:p w:rsidR="001749FD" w:rsidRPr="001749FD" w:rsidRDefault="001749FD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</w:rPr>
      </w:pPr>
    </w:p>
    <w:p w:rsidR="00A01EC8" w:rsidRPr="00875AFE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</w:rPr>
      </w:pPr>
      <w:r w:rsidRPr="00875AFE">
        <w:rPr>
          <w:rFonts w:ascii="Calibri" w:hAnsi="Calibri" w:cs="Calibri"/>
          <w:b/>
          <w:bCs/>
          <w:i/>
          <w:iCs/>
        </w:rPr>
        <w:t>Bachelor of Language and Arts</w:t>
      </w:r>
    </w:p>
    <w:p w:rsidR="00A01EC8" w:rsidRPr="00875AFE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</w:rPr>
      </w:pPr>
      <w:r w:rsidRPr="00875AFE">
        <w:rPr>
          <w:rFonts w:ascii="Calibri" w:hAnsi="Calibri" w:cs="Calibri"/>
        </w:rPr>
        <w:t>Emmanuel College, Boston, MA</w:t>
      </w:r>
    </w:p>
    <w:p w:rsidR="00A01EC8" w:rsidRPr="00875AFE" w:rsidRDefault="00A01EC8" w:rsidP="00A01EC8">
      <w:pPr>
        <w:tabs>
          <w:tab w:val="left" w:pos="1917"/>
          <w:tab w:val="left" w:pos="9270"/>
          <w:tab w:val="left" w:pos="9360"/>
        </w:tabs>
        <w:ind w:left="1915" w:hanging="1915"/>
        <w:rPr>
          <w:rFonts w:ascii="Calibri" w:hAnsi="Calibri" w:cs="Calibri"/>
          <w:b/>
          <w:bCs/>
        </w:rPr>
      </w:pPr>
    </w:p>
    <w:p w:rsidR="001749FD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ind w:left="1915" w:hanging="1915"/>
        <w:rPr>
          <w:rFonts w:ascii="Calibri" w:hAnsi="Calibri" w:cs="Calibri"/>
          <w:b/>
          <w:bCs/>
        </w:rPr>
      </w:pPr>
      <w:r w:rsidRPr="00875AFE">
        <w:rPr>
          <w:rFonts w:ascii="Calibri" w:hAnsi="Calibri" w:cs="Calibri"/>
          <w:b/>
          <w:bCs/>
        </w:rPr>
        <w:t>TECHNICAL EXPERTISE</w:t>
      </w:r>
    </w:p>
    <w:p w:rsidR="00A01EC8" w:rsidRPr="001749FD" w:rsidRDefault="00A01EC8" w:rsidP="001749FD">
      <w:pPr>
        <w:tabs>
          <w:tab w:val="left" w:pos="1917"/>
          <w:tab w:val="left" w:pos="9270"/>
          <w:tab w:val="left" w:pos="9360"/>
        </w:tabs>
        <w:spacing w:after="0" w:line="240" w:lineRule="auto"/>
        <w:rPr>
          <w:rFonts w:ascii="Calibri" w:hAnsi="Calibri" w:cs="Calibri"/>
          <w:i/>
          <w:iCs/>
        </w:rPr>
      </w:pPr>
      <w:r w:rsidRPr="00875AFE">
        <w:rPr>
          <w:rFonts w:ascii="Calibri" w:eastAsia="Times" w:hAnsi="Calibri" w:cs="Calibri"/>
          <w:shd w:val="clear" w:color="auto" w:fill="FFFFFF"/>
        </w:rPr>
        <w:t>Proficient in Microsoft Word, Excel, AS400, Timberline, Vision-Excel, BPCS, People Soft, Suns System</w:t>
      </w:r>
      <w:r w:rsidR="001749FD">
        <w:rPr>
          <w:rFonts w:ascii="Calibri" w:eastAsia="Times" w:hAnsi="Calibri" w:cs="Calibri"/>
          <w:shd w:val="clear" w:color="auto" w:fill="FFFFFF"/>
        </w:rPr>
        <w:t xml:space="preserve">, </w:t>
      </w:r>
      <w:r>
        <w:rPr>
          <w:rFonts w:ascii="Calibri" w:eastAsia="Times" w:hAnsi="Calibri" w:cs="Calibri"/>
          <w:shd w:val="clear" w:color="auto" w:fill="FFFFFF"/>
        </w:rPr>
        <w:t>Dynamic (Solomon)</w:t>
      </w:r>
      <w:r w:rsidRPr="00875AFE">
        <w:rPr>
          <w:rFonts w:ascii="Calibri" w:eastAsia="Times" w:hAnsi="Calibri" w:cs="Calibri"/>
          <w:shd w:val="clear" w:color="auto" w:fill="FFFFFF"/>
        </w:rPr>
        <w:tab/>
      </w:r>
    </w:p>
    <w:p w:rsidR="00A01EC8" w:rsidRDefault="00A01EC8" w:rsidP="001749FD"/>
    <w:sectPr w:rsidR="00A01EC8" w:rsidSect="00A01E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CDA"/>
    <w:multiLevelType w:val="hybridMultilevel"/>
    <w:tmpl w:val="096483D8"/>
    <w:lvl w:ilvl="0" w:tplc="CD4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E2641"/>
    <w:multiLevelType w:val="hybridMultilevel"/>
    <w:tmpl w:val="4B042FB6"/>
    <w:lvl w:ilvl="0" w:tplc="CD4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B7666"/>
    <w:multiLevelType w:val="hybridMultilevel"/>
    <w:tmpl w:val="15F4BAEA"/>
    <w:lvl w:ilvl="0" w:tplc="CD4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63585"/>
    <w:multiLevelType w:val="hybridMultilevel"/>
    <w:tmpl w:val="DA465E58"/>
    <w:lvl w:ilvl="0" w:tplc="CD42D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5843"/>
    <w:multiLevelType w:val="hybridMultilevel"/>
    <w:tmpl w:val="462EC556"/>
    <w:lvl w:ilvl="0" w:tplc="4E6846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C8"/>
    <w:rsid w:val="00056672"/>
    <w:rsid w:val="0005740C"/>
    <w:rsid w:val="001749FD"/>
    <w:rsid w:val="00330FD2"/>
    <w:rsid w:val="004824CC"/>
    <w:rsid w:val="004E0B0A"/>
    <w:rsid w:val="007D62C1"/>
    <w:rsid w:val="009B0060"/>
    <w:rsid w:val="00A01EC8"/>
    <w:rsid w:val="00D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5D581-9AA2-43E0-8539-138F070D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01EC8"/>
    <w:pPr>
      <w:keepNext/>
      <w:spacing w:after="0" w:line="240" w:lineRule="auto"/>
      <w:outlineLvl w:val="8"/>
    </w:pPr>
    <w:rPr>
      <w:rFonts w:ascii="Calisto MT" w:eastAsia="Times" w:hAnsi="Calisto MT" w:cs="Times New Roman"/>
      <w:color w:val="000000"/>
      <w:sz w:val="28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01EC8"/>
    <w:rPr>
      <w:rFonts w:ascii="Calisto MT" w:eastAsia="Times" w:hAnsi="Calisto MT" w:cs="Times New Roman"/>
      <w:color w:val="000000"/>
      <w:sz w:val="28"/>
      <w:szCs w:val="20"/>
    </w:rPr>
  </w:style>
  <w:style w:type="paragraph" w:styleId="Title">
    <w:name w:val="Title"/>
    <w:aliases w:val="t"/>
    <w:basedOn w:val="Normal"/>
    <w:link w:val="TitleChar"/>
    <w:qFormat/>
    <w:rsid w:val="00A01E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A01EC8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A01EC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1EC8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A01E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1EC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Iris</dc:creator>
  <cp:keywords/>
  <dc:description/>
  <cp:lastModifiedBy>Christie, Iris</cp:lastModifiedBy>
  <cp:revision>2</cp:revision>
  <dcterms:created xsi:type="dcterms:W3CDTF">2016-06-15T14:35:00Z</dcterms:created>
  <dcterms:modified xsi:type="dcterms:W3CDTF">2016-06-15T14:35:00Z</dcterms:modified>
</cp:coreProperties>
</file>