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F0" w:rsidRDefault="002467F0" w:rsidP="004B5BDF">
      <w:pPr>
        <w:pStyle w:val="NoSpacing"/>
        <w:rPr>
          <w:rFonts w:cstheme="minorHAnsi"/>
          <w:b/>
          <w:sz w:val="28"/>
          <w:szCs w:val="28"/>
        </w:rPr>
      </w:pPr>
    </w:p>
    <w:p w:rsidR="00D32737" w:rsidRPr="00826187" w:rsidRDefault="00D32737" w:rsidP="00D32737">
      <w:pPr>
        <w:pStyle w:val="NoSpacing"/>
        <w:ind w:hanging="360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Current Position</w:t>
      </w:r>
    </w:p>
    <w:p w:rsidR="0050771F" w:rsidRPr="00826187" w:rsidRDefault="004B5BDF" w:rsidP="00D32737">
      <w:pPr>
        <w:pStyle w:val="NoSpacing"/>
        <w:ind w:hanging="360"/>
        <w:rPr>
          <w:rFonts w:cstheme="minorHAnsi"/>
        </w:rPr>
      </w:pPr>
      <w:r w:rsidRPr="00826187">
        <w:rPr>
          <w:rFonts w:cstheme="minorHAnsi"/>
        </w:rPr>
        <w:t>Lecturer</w:t>
      </w:r>
      <w:r w:rsidR="004A3F8D">
        <w:rPr>
          <w:rFonts w:cstheme="minorHAnsi"/>
        </w:rPr>
        <w:t xml:space="preserve"> in History</w:t>
      </w:r>
    </w:p>
    <w:p w:rsidR="0037606C" w:rsidRPr="00826187" w:rsidRDefault="0037606C" w:rsidP="00D32737">
      <w:pPr>
        <w:pStyle w:val="NoSpacing"/>
        <w:ind w:hanging="360"/>
        <w:rPr>
          <w:rFonts w:cstheme="minorHAnsi"/>
        </w:rPr>
      </w:pPr>
      <w:r w:rsidRPr="00826187">
        <w:rPr>
          <w:rFonts w:cstheme="minorHAnsi"/>
        </w:rPr>
        <w:t xml:space="preserve">Perimeter College </w:t>
      </w:r>
    </w:p>
    <w:p w:rsidR="0050771F" w:rsidRPr="00826187" w:rsidRDefault="002568EB" w:rsidP="00D32737">
      <w:pPr>
        <w:pStyle w:val="NoSpacing"/>
        <w:ind w:hanging="360"/>
        <w:rPr>
          <w:rFonts w:cstheme="minorHAnsi"/>
        </w:rPr>
      </w:pPr>
      <w:r w:rsidRPr="00826187">
        <w:rPr>
          <w:rFonts w:cstheme="minorHAnsi"/>
        </w:rPr>
        <w:t>Georgia State University</w:t>
      </w:r>
    </w:p>
    <w:p w:rsidR="0050771F" w:rsidRPr="00826187" w:rsidRDefault="0037606C" w:rsidP="00D32737">
      <w:pPr>
        <w:pStyle w:val="NoSpacing"/>
        <w:ind w:hanging="360"/>
        <w:rPr>
          <w:rFonts w:cstheme="minorHAnsi"/>
        </w:rPr>
      </w:pPr>
      <w:r w:rsidRPr="00826187">
        <w:rPr>
          <w:rFonts w:cstheme="minorHAnsi"/>
        </w:rPr>
        <w:t>239 Cedar Lane, Covington GA, 30014</w:t>
      </w:r>
    </w:p>
    <w:p w:rsidR="002467F0" w:rsidRPr="00826187" w:rsidRDefault="002467F0" w:rsidP="002568EB">
      <w:pPr>
        <w:pStyle w:val="NoSpacing"/>
        <w:rPr>
          <w:rFonts w:cstheme="minorHAnsi"/>
        </w:rPr>
      </w:pPr>
    </w:p>
    <w:p w:rsidR="00D32737" w:rsidRPr="00826187" w:rsidRDefault="00D32737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 xml:space="preserve">Contact Information </w:t>
      </w:r>
    </w:p>
    <w:p w:rsidR="0050771F" w:rsidRPr="00826187" w:rsidRDefault="0050771F" w:rsidP="002568EB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Email: </w:t>
      </w:r>
      <w:r w:rsidR="002467F0" w:rsidRPr="00826187">
        <w:rPr>
          <w:rFonts w:cstheme="minorHAnsi"/>
        </w:rPr>
        <w:tab/>
      </w:r>
      <w:hyperlink r:id="rId6" w:history="1">
        <w:r w:rsidR="00D54ABD" w:rsidRPr="009B4080">
          <w:rPr>
            <w:rStyle w:val="Hyperlink"/>
            <w:rFonts w:cstheme="minorHAnsi"/>
          </w:rPr>
          <w:t>jbagley</w:t>
        </w:r>
        <w:bookmarkStart w:id="0" w:name="_GoBack"/>
        <w:bookmarkEnd w:id="0"/>
        <w:r w:rsidR="00D54ABD" w:rsidRPr="009B4080">
          <w:rPr>
            <w:rStyle w:val="Hyperlink"/>
            <w:rFonts w:cstheme="minorHAnsi"/>
          </w:rPr>
          <w:t>3@gsu.edu</w:t>
        </w:r>
      </w:hyperlink>
      <w:r w:rsidR="00D54ABD">
        <w:rPr>
          <w:rStyle w:val="Hyperlink"/>
          <w:rFonts w:cstheme="minorHAnsi"/>
        </w:rPr>
        <w:t xml:space="preserve"> </w:t>
      </w:r>
      <w:r w:rsidR="0037606C" w:rsidRPr="00826187">
        <w:rPr>
          <w:rFonts w:cstheme="minorHAnsi"/>
        </w:rPr>
        <w:t xml:space="preserve"> </w:t>
      </w:r>
    </w:p>
    <w:p w:rsidR="007F295D" w:rsidRPr="00826187" w:rsidRDefault="0050771F" w:rsidP="009350C3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Home: </w:t>
      </w:r>
      <w:r w:rsidR="002467F0" w:rsidRPr="00826187">
        <w:rPr>
          <w:rFonts w:cstheme="minorHAnsi"/>
        </w:rPr>
        <w:tab/>
      </w:r>
      <w:r w:rsidRPr="00826187">
        <w:rPr>
          <w:rFonts w:cstheme="minorHAnsi"/>
        </w:rPr>
        <w:t>960 East Paces Ferry Rd., 471</w:t>
      </w:r>
      <w:r w:rsidR="009350C3" w:rsidRPr="00826187">
        <w:rPr>
          <w:rFonts w:cstheme="minorHAnsi"/>
        </w:rPr>
        <w:t xml:space="preserve">, </w:t>
      </w:r>
    </w:p>
    <w:p w:rsidR="0050771F" w:rsidRPr="00826187" w:rsidRDefault="0050771F" w:rsidP="002467F0">
      <w:pPr>
        <w:pStyle w:val="NoSpacing"/>
        <w:ind w:left="720"/>
        <w:rPr>
          <w:rFonts w:cstheme="minorHAnsi"/>
        </w:rPr>
      </w:pPr>
      <w:r w:rsidRPr="00826187">
        <w:rPr>
          <w:rFonts w:cstheme="minorHAnsi"/>
        </w:rPr>
        <w:t xml:space="preserve">Atlanta, GA 30326 </w:t>
      </w:r>
    </w:p>
    <w:p w:rsidR="0050771F" w:rsidRPr="00826187" w:rsidRDefault="0050771F" w:rsidP="002568EB">
      <w:pPr>
        <w:pStyle w:val="NoSpacing"/>
        <w:rPr>
          <w:rFonts w:cstheme="minorHAnsi"/>
        </w:rPr>
      </w:pPr>
      <w:r w:rsidRPr="00826187">
        <w:rPr>
          <w:rFonts w:cstheme="minorHAnsi"/>
        </w:rPr>
        <w:t>Cell:</w:t>
      </w:r>
      <w:r w:rsidR="002467F0" w:rsidRPr="00826187">
        <w:rPr>
          <w:rFonts w:cstheme="minorHAnsi"/>
        </w:rPr>
        <w:tab/>
        <w:t>7</w:t>
      </w:r>
      <w:r w:rsidRPr="00826187">
        <w:rPr>
          <w:rFonts w:cstheme="minorHAnsi"/>
        </w:rPr>
        <w:t>70-815-3771</w:t>
      </w:r>
    </w:p>
    <w:p w:rsidR="002467F0" w:rsidRPr="00826187" w:rsidRDefault="002467F0" w:rsidP="002467F0">
      <w:pPr>
        <w:pStyle w:val="NoSpacing"/>
        <w:rPr>
          <w:rFonts w:cstheme="minorHAnsi"/>
        </w:rPr>
      </w:pPr>
      <w:r w:rsidRPr="00826187">
        <w:rPr>
          <w:rFonts w:cstheme="minorHAnsi"/>
        </w:rPr>
        <w:t>Office:</w:t>
      </w:r>
      <w:r w:rsidRPr="00826187">
        <w:rPr>
          <w:rFonts w:cstheme="minorHAnsi"/>
        </w:rPr>
        <w:tab/>
        <w:t>404-413-6364</w:t>
      </w:r>
    </w:p>
    <w:p w:rsidR="0050771F" w:rsidRPr="00826187" w:rsidRDefault="0050771F" w:rsidP="002568EB">
      <w:pPr>
        <w:pStyle w:val="NoSpacing"/>
        <w:rPr>
          <w:rFonts w:cstheme="minorHAnsi"/>
          <w:u w:val="single"/>
        </w:rPr>
        <w:sectPr w:rsidR="0050771F" w:rsidRPr="00826187" w:rsidSect="00826187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771F" w:rsidRPr="00826187" w:rsidRDefault="0050771F" w:rsidP="002568EB">
      <w:pPr>
        <w:pStyle w:val="NoSpacing"/>
        <w:rPr>
          <w:rFonts w:cstheme="minorHAnsi"/>
          <w:u w:val="single"/>
        </w:rPr>
      </w:pPr>
    </w:p>
    <w:p w:rsidR="002568EB" w:rsidRPr="00826187" w:rsidRDefault="002568EB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Education</w:t>
      </w:r>
      <w:r w:rsidR="0050771F" w:rsidRPr="00826187">
        <w:rPr>
          <w:rFonts w:cstheme="minorHAnsi"/>
          <w:u w:val="single"/>
        </w:rPr>
        <w:t>:</w:t>
      </w:r>
    </w:p>
    <w:p w:rsidR="00D32737" w:rsidRPr="00826187" w:rsidRDefault="00D32737" w:rsidP="002467F0">
      <w:pPr>
        <w:pStyle w:val="NoSpacing"/>
        <w:rPr>
          <w:rFonts w:cstheme="minorHAnsi"/>
        </w:rPr>
      </w:pPr>
    </w:p>
    <w:p w:rsidR="002467F0" w:rsidRPr="00826187" w:rsidRDefault="002467F0" w:rsidP="002467F0">
      <w:pPr>
        <w:pStyle w:val="NoSpacing"/>
        <w:rPr>
          <w:rFonts w:cstheme="minorHAnsi"/>
        </w:rPr>
      </w:pPr>
      <w:r w:rsidRPr="00826187">
        <w:rPr>
          <w:rFonts w:cstheme="minorHAnsi"/>
        </w:rPr>
        <w:t>PhD, History, 2013, Georgia State University</w:t>
      </w:r>
    </w:p>
    <w:p w:rsidR="002467F0" w:rsidRPr="00826187" w:rsidRDefault="002467F0" w:rsidP="002467F0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>“School Desegregation, Law and Order, and Litigating Social Justice in Alabama, 1954-1974”</w:t>
      </w:r>
    </w:p>
    <w:p w:rsidR="00D54ABD" w:rsidRDefault="002467F0" w:rsidP="002467F0">
      <w:pPr>
        <w:pStyle w:val="NoSpacing"/>
        <w:ind w:left="720" w:firstLine="720"/>
        <w:rPr>
          <w:rFonts w:cstheme="minorHAnsi"/>
        </w:rPr>
      </w:pPr>
      <w:r w:rsidRPr="00826187">
        <w:rPr>
          <w:rFonts w:cstheme="minorHAnsi"/>
        </w:rPr>
        <w:t>Co-Chairs: Dr. Robert Baker and Dr. Michelle Brattain (Chair, Department of History)</w:t>
      </w:r>
    </w:p>
    <w:p w:rsidR="002467F0" w:rsidRPr="00826187" w:rsidRDefault="00D54ABD" w:rsidP="002467F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Committee Member: Dr. David Sehat</w:t>
      </w:r>
      <w:r w:rsidR="002467F0" w:rsidRPr="00826187">
        <w:rPr>
          <w:rFonts w:cstheme="minorHAnsi"/>
        </w:rPr>
        <w:t xml:space="preserve"> </w:t>
      </w:r>
    </w:p>
    <w:p w:rsidR="00826187" w:rsidRDefault="00826187" w:rsidP="002467F0">
      <w:pPr>
        <w:pStyle w:val="NoSpacing"/>
        <w:rPr>
          <w:rFonts w:cstheme="minorHAnsi"/>
        </w:rPr>
      </w:pPr>
    </w:p>
    <w:p w:rsidR="002467F0" w:rsidRPr="00826187" w:rsidRDefault="002467F0" w:rsidP="002467F0">
      <w:pPr>
        <w:pStyle w:val="NoSpacing"/>
        <w:rPr>
          <w:rFonts w:cstheme="minorHAnsi"/>
        </w:rPr>
      </w:pPr>
      <w:r w:rsidRPr="00826187">
        <w:rPr>
          <w:rFonts w:cstheme="minorHAnsi"/>
        </w:rPr>
        <w:t>MA, History, 2007, Auburn University</w:t>
      </w:r>
    </w:p>
    <w:p w:rsidR="002467F0" w:rsidRPr="00826187" w:rsidRDefault="002467F0" w:rsidP="002467F0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>“A Meaningful Reality: The Desegregation of the Opelika, Alabama City School System”</w:t>
      </w:r>
    </w:p>
    <w:p w:rsidR="002467F0" w:rsidRPr="00826187" w:rsidRDefault="002467F0" w:rsidP="002467F0">
      <w:pPr>
        <w:pStyle w:val="NoSpacing"/>
        <w:ind w:left="720" w:firstLine="720"/>
        <w:rPr>
          <w:rFonts w:cstheme="minorHAnsi"/>
        </w:rPr>
      </w:pPr>
      <w:r w:rsidRPr="00826187">
        <w:rPr>
          <w:rFonts w:cstheme="minorHAnsi"/>
        </w:rPr>
        <w:t xml:space="preserve">Chair: Dr. David Carter   </w:t>
      </w:r>
    </w:p>
    <w:p w:rsidR="00826187" w:rsidRDefault="00826187" w:rsidP="002467F0">
      <w:pPr>
        <w:pStyle w:val="NoSpacing"/>
        <w:rPr>
          <w:rFonts w:cstheme="minorHAnsi"/>
        </w:rPr>
      </w:pPr>
    </w:p>
    <w:p w:rsidR="002568EB" w:rsidRPr="00826187" w:rsidRDefault="002568EB" w:rsidP="002467F0">
      <w:pPr>
        <w:pStyle w:val="NoSpacing"/>
        <w:rPr>
          <w:rFonts w:cstheme="minorHAnsi"/>
        </w:rPr>
      </w:pPr>
      <w:r w:rsidRPr="00826187">
        <w:rPr>
          <w:rFonts w:cstheme="minorHAnsi"/>
        </w:rPr>
        <w:t>BA, History, 2004, Auburn University</w:t>
      </w:r>
    </w:p>
    <w:p w:rsidR="002568EB" w:rsidRPr="00826187" w:rsidRDefault="002568EB" w:rsidP="008F49B1">
      <w:pPr>
        <w:pStyle w:val="NoSpacing"/>
        <w:ind w:left="720" w:firstLine="720"/>
        <w:rPr>
          <w:rFonts w:cstheme="minorHAnsi"/>
        </w:rPr>
      </w:pPr>
    </w:p>
    <w:p w:rsidR="002568EB" w:rsidRPr="00826187" w:rsidRDefault="002568EB" w:rsidP="002568EB">
      <w:pPr>
        <w:pStyle w:val="NoSpacing"/>
        <w:rPr>
          <w:rFonts w:cstheme="minorHAnsi"/>
        </w:rPr>
      </w:pPr>
    </w:p>
    <w:p w:rsidR="002568EB" w:rsidRPr="00826187" w:rsidRDefault="002568EB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Publications</w:t>
      </w:r>
      <w:r w:rsidR="00465362" w:rsidRPr="00826187">
        <w:rPr>
          <w:rFonts w:cstheme="minorHAnsi"/>
          <w:u w:val="single"/>
        </w:rPr>
        <w:t>:</w:t>
      </w:r>
    </w:p>
    <w:p w:rsidR="00D32737" w:rsidRPr="00826187" w:rsidRDefault="00D32737" w:rsidP="00E43538">
      <w:pPr>
        <w:pStyle w:val="NoSpacing"/>
        <w:rPr>
          <w:rFonts w:cstheme="minorHAnsi"/>
        </w:rPr>
      </w:pPr>
    </w:p>
    <w:p w:rsidR="00E43538" w:rsidRPr="00826187" w:rsidRDefault="00E43538" w:rsidP="00E43538">
      <w:pPr>
        <w:pStyle w:val="NoSpacing"/>
        <w:rPr>
          <w:rFonts w:cstheme="minorHAnsi"/>
          <w:i/>
        </w:rPr>
      </w:pPr>
      <w:r w:rsidRPr="00826187">
        <w:rPr>
          <w:rFonts w:cstheme="minorHAnsi"/>
        </w:rPr>
        <w:t>Review: Tracy E. K’Meyer,</w:t>
      </w:r>
      <w:r w:rsidRPr="00826187">
        <w:rPr>
          <w:rFonts w:cstheme="minorHAnsi"/>
          <w:i/>
        </w:rPr>
        <w:t xml:space="preserve"> From </w:t>
      </w:r>
      <w:r w:rsidRPr="00826187">
        <w:rPr>
          <w:rFonts w:cstheme="minorHAnsi"/>
        </w:rPr>
        <w:t>Brown</w:t>
      </w:r>
      <w:r w:rsidRPr="00826187">
        <w:rPr>
          <w:rFonts w:cstheme="minorHAnsi"/>
          <w:i/>
        </w:rPr>
        <w:t xml:space="preserve"> to </w:t>
      </w:r>
      <w:r w:rsidRPr="00826187">
        <w:rPr>
          <w:rFonts w:cstheme="minorHAnsi"/>
        </w:rPr>
        <w:t>Meredith</w:t>
      </w:r>
      <w:r w:rsidRPr="00826187">
        <w:rPr>
          <w:rFonts w:cstheme="minorHAnsi"/>
          <w:i/>
        </w:rPr>
        <w:t xml:space="preserve">: The Long Struggle for School Desegregation in </w:t>
      </w:r>
    </w:p>
    <w:p w:rsidR="00E43538" w:rsidRPr="00826187" w:rsidRDefault="00E43538" w:rsidP="00E43538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  <w:i/>
        </w:rPr>
        <w:t>Louisville, Kentucky, 1955—2007</w:t>
      </w:r>
      <w:r w:rsidRPr="00826187">
        <w:rPr>
          <w:rFonts w:cstheme="minorHAnsi"/>
        </w:rPr>
        <w:t xml:space="preserve">, in </w:t>
      </w:r>
      <w:proofErr w:type="gramStart"/>
      <w:r w:rsidRPr="00826187">
        <w:rPr>
          <w:rFonts w:cstheme="minorHAnsi"/>
          <w:i/>
        </w:rPr>
        <w:t>The</w:t>
      </w:r>
      <w:proofErr w:type="gramEnd"/>
      <w:r w:rsidRPr="00826187">
        <w:rPr>
          <w:rFonts w:cstheme="minorHAnsi"/>
          <w:i/>
        </w:rPr>
        <w:t xml:space="preserve"> Journal of Southern History</w:t>
      </w:r>
      <w:r w:rsidR="007F295D" w:rsidRPr="00826187">
        <w:rPr>
          <w:rFonts w:cstheme="minorHAnsi"/>
        </w:rPr>
        <w:t xml:space="preserve"> 80, No. 4 (Nov, 2014</w:t>
      </w:r>
      <w:r w:rsidRPr="00826187">
        <w:rPr>
          <w:rFonts w:cstheme="minorHAnsi"/>
        </w:rPr>
        <w:t>): pp. 1019-20.</w:t>
      </w:r>
    </w:p>
    <w:p w:rsidR="00E43538" w:rsidRPr="00826187" w:rsidRDefault="00E43538" w:rsidP="008F49B1">
      <w:pPr>
        <w:pStyle w:val="NoSpacing"/>
        <w:rPr>
          <w:rFonts w:cstheme="minorHAnsi"/>
        </w:rPr>
      </w:pPr>
    </w:p>
    <w:p w:rsidR="008F49B1" w:rsidRPr="00826187" w:rsidRDefault="002568EB" w:rsidP="008F49B1">
      <w:pPr>
        <w:pStyle w:val="NoSpacing"/>
        <w:rPr>
          <w:rFonts w:cstheme="minorHAnsi"/>
        </w:rPr>
      </w:pPr>
      <w:r w:rsidRPr="00826187">
        <w:rPr>
          <w:rFonts w:cstheme="minorHAnsi"/>
        </w:rPr>
        <w:t>Encyclopedia Entry: “</w:t>
      </w:r>
      <w:r w:rsidRPr="00826187">
        <w:rPr>
          <w:rFonts w:cstheme="minorHAnsi"/>
          <w:i/>
        </w:rPr>
        <w:t>Patterson v. Alabama</w:t>
      </w:r>
      <w:r w:rsidRPr="00826187">
        <w:rPr>
          <w:rFonts w:cstheme="minorHAnsi"/>
        </w:rPr>
        <w:t xml:space="preserve"> (including </w:t>
      </w:r>
      <w:r w:rsidRPr="00826187">
        <w:rPr>
          <w:rFonts w:cstheme="minorHAnsi"/>
          <w:i/>
        </w:rPr>
        <w:t>Powell v. Alabama</w:t>
      </w:r>
      <w:r w:rsidRPr="00826187">
        <w:rPr>
          <w:rFonts w:cstheme="minorHAnsi"/>
        </w:rPr>
        <w:t xml:space="preserve"> and </w:t>
      </w:r>
      <w:r w:rsidRPr="00826187">
        <w:rPr>
          <w:rFonts w:cstheme="minorHAnsi"/>
          <w:i/>
        </w:rPr>
        <w:t>Norris v. Alabama</w:t>
      </w:r>
      <w:r w:rsidRPr="00826187">
        <w:rPr>
          <w:rFonts w:cstheme="minorHAnsi"/>
        </w:rPr>
        <w:t xml:space="preserve">),” </w:t>
      </w:r>
      <w:r w:rsidR="008D5700" w:rsidRPr="00826187">
        <w:rPr>
          <w:rFonts w:cstheme="minorHAnsi"/>
        </w:rPr>
        <w:t xml:space="preserve">in </w:t>
      </w:r>
    </w:p>
    <w:p w:rsidR="002568EB" w:rsidRPr="00826187" w:rsidRDefault="002568EB" w:rsidP="008F49B1">
      <w:pPr>
        <w:pStyle w:val="NoSpacing"/>
        <w:ind w:left="720"/>
        <w:rPr>
          <w:rFonts w:cstheme="minorHAnsi"/>
          <w:i/>
        </w:rPr>
      </w:pPr>
      <w:r w:rsidRPr="00826187">
        <w:rPr>
          <w:rFonts w:cstheme="minorHAnsi"/>
          <w:i/>
        </w:rPr>
        <w:t>Multicultural America: A Multimedia Encyclopedia</w:t>
      </w:r>
      <w:r w:rsidRPr="00826187">
        <w:rPr>
          <w:rFonts w:cstheme="minorHAnsi"/>
        </w:rPr>
        <w:t xml:space="preserve">, Carlos E. Cortes, </w:t>
      </w:r>
      <w:proofErr w:type="gramStart"/>
      <w:r w:rsidRPr="00826187">
        <w:rPr>
          <w:rFonts w:cstheme="minorHAnsi"/>
        </w:rPr>
        <w:t>Editor</w:t>
      </w:r>
      <w:proofErr w:type="gramEnd"/>
      <w:r w:rsidRPr="00826187">
        <w:rPr>
          <w:rFonts w:cstheme="minorHAnsi"/>
        </w:rPr>
        <w:t xml:space="preserve"> (Thousand Oaks, CA: SAGE Reference, </w:t>
      </w:r>
      <w:r w:rsidR="004B5BDF" w:rsidRPr="00826187">
        <w:rPr>
          <w:rFonts w:cstheme="minorHAnsi"/>
        </w:rPr>
        <w:t>2013</w:t>
      </w:r>
      <w:r w:rsidRPr="00826187">
        <w:rPr>
          <w:rFonts w:cstheme="minorHAnsi"/>
        </w:rPr>
        <w:t xml:space="preserve">). </w:t>
      </w:r>
    </w:p>
    <w:p w:rsidR="00602467" w:rsidRPr="00826187" w:rsidRDefault="00602467" w:rsidP="00602467">
      <w:pPr>
        <w:pStyle w:val="NoSpacing"/>
        <w:rPr>
          <w:rFonts w:cstheme="minorHAnsi"/>
        </w:rPr>
      </w:pPr>
    </w:p>
    <w:p w:rsidR="00E43538" w:rsidRPr="00826187" w:rsidRDefault="00E43538" w:rsidP="00E43538">
      <w:pPr>
        <w:pStyle w:val="NoSpacing"/>
        <w:rPr>
          <w:rFonts w:cstheme="minorHAnsi"/>
          <w:i/>
        </w:rPr>
      </w:pPr>
      <w:r w:rsidRPr="00826187">
        <w:rPr>
          <w:rFonts w:cstheme="minorHAnsi"/>
        </w:rPr>
        <w:t xml:space="preserve">Review: Frank Sikora, </w:t>
      </w:r>
      <w:r w:rsidRPr="00826187">
        <w:rPr>
          <w:rFonts w:cstheme="minorHAnsi"/>
          <w:i/>
        </w:rPr>
        <w:t>The Judge: The Life and Opinions of Alabama’s Frank M. Johnson, Jr.</w:t>
      </w:r>
      <w:r w:rsidRPr="00826187">
        <w:rPr>
          <w:rFonts w:cstheme="minorHAnsi"/>
        </w:rPr>
        <w:t xml:space="preserve">, in </w:t>
      </w:r>
      <w:r w:rsidRPr="00826187">
        <w:rPr>
          <w:rFonts w:cstheme="minorHAnsi"/>
          <w:i/>
        </w:rPr>
        <w:t xml:space="preserve">The Alabama </w:t>
      </w:r>
    </w:p>
    <w:p w:rsidR="00E43538" w:rsidRPr="00826187" w:rsidRDefault="00E43538" w:rsidP="00E43538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  <w:i/>
        </w:rPr>
        <w:t>Review</w:t>
      </w:r>
      <w:r w:rsidRPr="00826187">
        <w:rPr>
          <w:rFonts w:cstheme="minorHAnsi"/>
        </w:rPr>
        <w:t xml:space="preserve"> 61, No. 2 (April, 2008): 153-4.</w:t>
      </w:r>
    </w:p>
    <w:p w:rsidR="002568EB" w:rsidRPr="00826187" w:rsidRDefault="002568EB" w:rsidP="002568EB">
      <w:pPr>
        <w:pStyle w:val="NoSpacing"/>
        <w:rPr>
          <w:rFonts w:cstheme="minorHAnsi"/>
        </w:rPr>
      </w:pPr>
    </w:p>
    <w:p w:rsidR="00826187" w:rsidRDefault="00826187" w:rsidP="002568EB">
      <w:pPr>
        <w:pStyle w:val="NoSpacing"/>
        <w:rPr>
          <w:rFonts w:cstheme="minorHAnsi"/>
          <w:u w:val="single"/>
        </w:rPr>
      </w:pPr>
    </w:p>
    <w:p w:rsidR="002568EB" w:rsidRPr="00826187" w:rsidRDefault="002568EB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Presentations</w:t>
      </w:r>
      <w:r w:rsidR="00465362" w:rsidRPr="00826187">
        <w:rPr>
          <w:rFonts w:cstheme="minorHAnsi"/>
          <w:u w:val="single"/>
        </w:rPr>
        <w:t>:</w:t>
      </w:r>
    </w:p>
    <w:p w:rsidR="00D32737" w:rsidRPr="00826187" w:rsidRDefault="00D32737" w:rsidP="008C01D2">
      <w:pPr>
        <w:pStyle w:val="NoSpacing"/>
        <w:rPr>
          <w:rFonts w:cstheme="minorHAnsi"/>
        </w:rPr>
      </w:pPr>
    </w:p>
    <w:p w:rsidR="008C01D2" w:rsidRPr="00826187" w:rsidRDefault="008C01D2" w:rsidP="008C01D2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“‘We Have Had a Dream, Too’: School Desegregation Litigation, Racial Innocence, and Politics in Alabama,” </w:t>
      </w:r>
    </w:p>
    <w:p w:rsidR="009350C3" w:rsidRPr="00826187" w:rsidRDefault="009350C3" w:rsidP="008C01D2">
      <w:pPr>
        <w:pStyle w:val="NoSpacing"/>
        <w:ind w:left="720"/>
        <w:rPr>
          <w:rFonts w:cstheme="minorHAnsi"/>
        </w:rPr>
      </w:pPr>
      <w:proofErr w:type="gramStart"/>
      <w:r w:rsidRPr="00826187">
        <w:rPr>
          <w:rFonts w:cstheme="minorHAnsi"/>
        </w:rPr>
        <w:t>presented</w:t>
      </w:r>
      <w:proofErr w:type="gramEnd"/>
      <w:r w:rsidRPr="00826187">
        <w:rPr>
          <w:rFonts w:cstheme="minorHAnsi"/>
        </w:rPr>
        <w:t xml:space="preserve"> at the Organization of American Historians Annual Meeting, St. Louis, Missouri, April</w:t>
      </w:r>
      <w:r w:rsidR="002467F0" w:rsidRPr="00826187">
        <w:rPr>
          <w:rFonts w:cstheme="minorHAnsi"/>
        </w:rPr>
        <w:t xml:space="preserve"> 16</w:t>
      </w:r>
      <w:r w:rsidRPr="00826187">
        <w:rPr>
          <w:rFonts w:cstheme="minorHAnsi"/>
        </w:rPr>
        <w:t>, 2015.</w:t>
      </w:r>
    </w:p>
    <w:p w:rsidR="009350C3" w:rsidRPr="00826187" w:rsidRDefault="009350C3" w:rsidP="008F49B1">
      <w:pPr>
        <w:pStyle w:val="NoSpacing"/>
        <w:rPr>
          <w:rFonts w:cstheme="minorHAnsi"/>
        </w:rPr>
      </w:pPr>
    </w:p>
    <w:p w:rsidR="009350C3" w:rsidRPr="00826187" w:rsidRDefault="002568EB" w:rsidP="009350C3">
      <w:pPr>
        <w:pStyle w:val="NoSpacing"/>
        <w:rPr>
          <w:rFonts w:cstheme="minorHAnsi"/>
        </w:rPr>
      </w:pPr>
      <w:r w:rsidRPr="00826187">
        <w:rPr>
          <w:rFonts w:cstheme="minorHAnsi"/>
        </w:rPr>
        <w:t>“</w:t>
      </w:r>
      <w:r w:rsidR="009350C3" w:rsidRPr="00826187">
        <w:rPr>
          <w:rFonts w:cstheme="minorHAnsi"/>
        </w:rPr>
        <w:t xml:space="preserve">Now a Single Shot Can Do It’: </w:t>
      </w:r>
      <w:r w:rsidR="009350C3" w:rsidRPr="00826187">
        <w:rPr>
          <w:rFonts w:cstheme="minorHAnsi"/>
          <w:i/>
        </w:rPr>
        <w:t>Lee v. Macon County Board of Education</w:t>
      </w:r>
      <w:r w:rsidR="009350C3" w:rsidRPr="00826187">
        <w:rPr>
          <w:rFonts w:cstheme="minorHAnsi"/>
        </w:rPr>
        <w:t xml:space="preserve"> and School Desegregation in </w:t>
      </w:r>
    </w:p>
    <w:p w:rsidR="009350C3" w:rsidRPr="00826187" w:rsidRDefault="009350C3" w:rsidP="009350C3">
      <w:pPr>
        <w:pStyle w:val="NoSpacing"/>
        <w:ind w:left="720"/>
        <w:rPr>
          <w:rFonts w:cstheme="minorHAnsi"/>
        </w:rPr>
      </w:pPr>
      <w:r w:rsidRPr="00826187">
        <w:rPr>
          <w:rFonts w:cstheme="minorHAnsi"/>
        </w:rPr>
        <w:t>Alabama,” presented at the Alabama Department of Archives and History, Monthly Lecture Series, Montgomery, Alabama, May 15, 2014.</w:t>
      </w:r>
    </w:p>
    <w:p w:rsidR="009350C3" w:rsidRPr="00826187" w:rsidRDefault="009350C3" w:rsidP="009350C3">
      <w:pPr>
        <w:pStyle w:val="NoSpacing"/>
        <w:rPr>
          <w:rFonts w:cstheme="minorHAnsi"/>
        </w:rPr>
      </w:pPr>
    </w:p>
    <w:p w:rsidR="009350C3" w:rsidRPr="00826187" w:rsidRDefault="009350C3" w:rsidP="009350C3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“’Life, Liberty, and the Pursuit of Alabama’s Happiness’: School Desegregation, the ‘Law and Order’ Narrative, </w:t>
      </w:r>
    </w:p>
    <w:p w:rsidR="009350C3" w:rsidRPr="00826187" w:rsidRDefault="009350C3" w:rsidP="009350C3">
      <w:pPr>
        <w:pStyle w:val="NoSpacing"/>
        <w:ind w:left="720"/>
        <w:rPr>
          <w:rFonts w:cstheme="minorHAnsi"/>
        </w:rPr>
      </w:pPr>
      <w:proofErr w:type="gramStart"/>
      <w:r w:rsidRPr="00826187">
        <w:rPr>
          <w:rFonts w:cstheme="minorHAnsi"/>
        </w:rPr>
        <w:t>and</w:t>
      </w:r>
      <w:proofErr w:type="gramEnd"/>
      <w:r w:rsidRPr="00826187">
        <w:rPr>
          <w:rFonts w:cstheme="minorHAnsi"/>
        </w:rPr>
        <w:t xml:space="preserve"> Litigating Social Change in Alabama, 1954-75,” presented at the Midwest Political Science Association Annual Conference, Chicago, Illinois, April 12, 2013.</w:t>
      </w:r>
    </w:p>
    <w:p w:rsidR="009350C3" w:rsidRPr="00826187" w:rsidRDefault="009350C3" w:rsidP="008F49B1">
      <w:pPr>
        <w:pStyle w:val="NoSpacing"/>
        <w:rPr>
          <w:rFonts w:cstheme="minorHAnsi"/>
        </w:rPr>
      </w:pPr>
    </w:p>
    <w:p w:rsidR="00826187" w:rsidRDefault="00826187" w:rsidP="008F49B1">
      <w:pPr>
        <w:pStyle w:val="NoSpacing"/>
        <w:rPr>
          <w:rFonts w:cstheme="minorHAnsi"/>
          <w:u w:val="single"/>
        </w:rPr>
      </w:pPr>
    </w:p>
    <w:p w:rsidR="00D32737" w:rsidRPr="00826187" w:rsidRDefault="00D32737" w:rsidP="008F49B1">
      <w:pPr>
        <w:pStyle w:val="NoSpacing"/>
        <w:rPr>
          <w:rFonts w:cstheme="minorHAnsi"/>
        </w:rPr>
      </w:pPr>
      <w:r w:rsidRPr="00826187">
        <w:rPr>
          <w:rFonts w:cstheme="minorHAnsi"/>
          <w:u w:val="single"/>
        </w:rPr>
        <w:t>Presentations Continued</w:t>
      </w:r>
      <w:r w:rsidRPr="00826187">
        <w:rPr>
          <w:rFonts w:cstheme="minorHAnsi"/>
        </w:rPr>
        <w:t>:</w:t>
      </w:r>
    </w:p>
    <w:p w:rsidR="00D32737" w:rsidRPr="00826187" w:rsidRDefault="00D32737" w:rsidP="008F49B1">
      <w:pPr>
        <w:pStyle w:val="NoSpacing"/>
        <w:rPr>
          <w:rFonts w:cstheme="minorHAnsi"/>
        </w:rPr>
      </w:pPr>
    </w:p>
    <w:p w:rsidR="008F49B1" w:rsidRPr="00826187" w:rsidRDefault="009350C3" w:rsidP="008F49B1">
      <w:pPr>
        <w:pStyle w:val="NoSpacing"/>
        <w:rPr>
          <w:rFonts w:cstheme="minorHAnsi"/>
          <w:i/>
        </w:rPr>
      </w:pPr>
      <w:r w:rsidRPr="00826187">
        <w:rPr>
          <w:rFonts w:cstheme="minorHAnsi"/>
        </w:rPr>
        <w:t>“</w:t>
      </w:r>
      <w:r w:rsidR="002568EB" w:rsidRPr="00826187">
        <w:rPr>
          <w:rFonts w:cstheme="minorHAnsi"/>
        </w:rPr>
        <w:t xml:space="preserve">Black Alabamians’ Efforts to Desegregate Schools, 1954-1963: Civil Rights, Litigation, and the Road to </w:t>
      </w:r>
      <w:r w:rsidR="002568EB" w:rsidRPr="00826187">
        <w:rPr>
          <w:rFonts w:cstheme="minorHAnsi"/>
          <w:i/>
        </w:rPr>
        <w:t xml:space="preserve">Lee. </w:t>
      </w:r>
      <w:proofErr w:type="gramStart"/>
      <w:r w:rsidR="002568EB" w:rsidRPr="00826187">
        <w:rPr>
          <w:rFonts w:cstheme="minorHAnsi"/>
          <w:i/>
        </w:rPr>
        <w:t>v</w:t>
      </w:r>
      <w:proofErr w:type="gramEnd"/>
      <w:r w:rsidR="002568EB" w:rsidRPr="00826187">
        <w:rPr>
          <w:rFonts w:cstheme="minorHAnsi"/>
          <w:i/>
        </w:rPr>
        <w:t xml:space="preserve">. </w:t>
      </w:r>
    </w:p>
    <w:p w:rsidR="002568EB" w:rsidRPr="00826187" w:rsidRDefault="002568EB" w:rsidP="008F49B1">
      <w:pPr>
        <w:pStyle w:val="NoSpacing"/>
        <w:ind w:left="720"/>
        <w:rPr>
          <w:rFonts w:cstheme="minorHAnsi"/>
        </w:rPr>
      </w:pPr>
      <w:r w:rsidRPr="00826187">
        <w:rPr>
          <w:rFonts w:cstheme="minorHAnsi"/>
          <w:i/>
        </w:rPr>
        <w:t>Macon,</w:t>
      </w:r>
      <w:r w:rsidRPr="00826187">
        <w:rPr>
          <w:rFonts w:cstheme="minorHAnsi"/>
        </w:rPr>
        <w:t xml:space="preserve">” presented at the University </w:t>
      </w:r>
      <w:proofErr w:type="gramStart"/>
      <w:r w:rsidRPr="00826187">
        <w:rPr>
          <w:rFonts w:cstheme="minorHAnsi"/>
        </w:rPr>
        <w:t>of</w:t>
      </w:r>
      <w:proofErr w:type="gramEnd"/>
      <w:r w:rsidRPr="00826187">
        <w:rPr>
          <w:rFonts w:cstheme="minorHAnsi"/>
        </w:rPr>
        <w:t xml:space="preserve"> Alabama History Department’s Graduate Conference on Power and Struggle, March 3, 2012.</w:t>
      </w:r>
    </w:p>
    <w:p w:rsidR="002568EB" w:rsidRPr="00826187" w:rsidRDefault="002568EB" w:rsidP="002568EB">
      <w:pPr>
        <w:pStyle w:val="NoSpacing"/>
        <w:rPr>
          <w:rFonts w:cstheme="minorHAnsi"/>
        </w:rPr>
      </w:pPr>
    </w:p>
    <w:p w:rsidR="008F49B1" w:rsidRPr="00826187" w:rsidRDefault="008F49B1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Awards:</w:t>
      </w:r>
    </w:p>
    <w:p w:rsidR="00D32737" w:rsidRPr="00826187" w:rsidRDefault="00D32737" w:rsidP="008F49B1">
      <w:pPr>
        <w:pStyle w:val="NoSpacing"/>
        <w:rPr>
          <w:rFonts w:cstheme="minorHAnsi"/>
        </w:rPr>
      </w:pPr>
    </w:p>
    <w:p w:rsidR="008F49B1" w:rsidRPr="00826187" w:rsidRDefault="008F49B1" w:rsidP="008F49B1">
      <w:pPr>
        <w:pStyle w:val="NoSpacing"/>
        <w:rPr>
          <w:rFonts w:cstheme="minorHAnsi"/>
        </w:rPr>
      </w:pPr>
      <w:r w:rsidRPr="00826187">
        <w:rPr>
          <w:rFonts w:cstheme="minorHAnsi"/>
        </w:rPr>
        <w:t>John M. Matthews Distinguished Dissertation Award, 2013, Georgia State University</w:t>
      </w:r>
    </w:p>
    <w:p w:rsidR="008F49B1" w:rsidRPr="00826187" w:rsidRDefault="008F49B1" w:rsidP="008F49B1">
      <w:pPr>
        <w:pStyle w:val="NoSpacing"/>
        <w:ind w:left="720"/>
        <w:rPr>
          <w:rFonts w:cstheme="minorHAnsi"/>
        </w:rPr>
      </w:pPr>
      <w:r w:rsidRPr="00826187">
        <w:rPr>
          <w:rFonts w:cstheme="minorHAnsi"/>
        </w:rPr>
        <w:t>Awarded to a graduate student in the Ph.D. program for an outstanding dissertation completed during the previous two-year cycle.</w:t>
      </w:r>
    </w:p>
    <w:p w:rsidR="008F49B1" w:rsidRPr="00826187" w:rsidRDefault="008F49B1" w:rsidP="002568EB">
      <w:pPr>
        <w:pStyle w:val="NoSpacing"/>
        <w:rPr>
          <w:rFonts w:cstheme="minorHAnsi"/>
          <w:u w:val="single"/>
        </w:rPr>
      </w:pPr>
    </w:p>
    <w:p w:rsidR="002568EB" w:rsidRPr="00826187" w:rsidRDefault="002568EB" w:rsidP="002568EB">
      <w:pPr>
        <w:pStyle w:val="NoSpacing"/>
        <w:rPr>
          <w:rFonts w:cstheme="minorHAnsi"/>
          <w:u w:val="single"/>
        </w:rPr>
      </w:pPr>
      <w:r w:rsidRPr="00826187">
        <w:rPr>
          <w:rFonts w:cstheme="minorHAnsi"/>
          <w:u w:val="single"/>
        </w:rPr>
        <w:t>Professional Employment</w:t>
      </w:r>
      <w:r w:rsidR="00D32737" w:rsidRPr="00826187">
        <w:rPr>
          <w:rFonts w:cstheme="minorHAnsi"/>
          <w:u w:val="single"/>
        </w:rPr>
        <w:t>/Teaching Experience</w:t>
      </w:r>
      <w:r w:rsidR="00465362" w:rsidRPr="00826187">
        <w:rPr>
          <w:rFonts w:cstheme="minorHAnsi"/>
          <w:u w:val="single"/>
        </w:rPr>
        <w:t>:</w:t>
      </w:r>
    </w:p>
    <w:p w:rsidR="00D32737" w:rsidRPr="00826187" w:rsidRDefault="00D32737" w:rsidP="002568EB">
      <w:pPr>
        <w:pStyle w:val="NoSpacing"/>
        <w:rPr>
          <w:rFonts w:cstheme="minorHAnsi"/>
        </w:rPr>
      </w:pPr>
    </w:p>
    <w:p w:rsidR="0037606C" w:rsidRPr="00826187" w:rsidRDefault="0037606C" w:rsidP="002568EB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Lecturer, Perimeter College, </w:t>
      </w:r>
      <w:r w:rsidR="004A3F8D">
        <w:rPr>
          <w:rFonts w:cstheme="minorHAnsi"/>
        </w:rPr>
        <w:t xml:space="preserve">Georgia State University, </w:t>
      </w:r>
      <w:proofErr w:type="gramStart"/>
      <w:r w:rsidRPr="00826187">
        <w:rPr>
          <w:rFonts w:cstheme="minorHAnsi"/>
        </w:rPr>
        <w:t>Fall</w:t>
      </w:r>
      <w:proofErr w:type="gramEnd"/>
      <w:r w:rsidRPr="00826187">
        <w:rPr>
          <w:rFonts w:cstheme="minorHAnsi"/>
        </w:rPr>
        <w:t xml:space="preserve"> 2015 – Present (6/6 Load) </w:t>
      </w:r>
    </w:p>
    <w:p w:rsidR="00D32737" w:rsidRPr="00826187" w:rsidRDefault="0037606C" w:rsidP="002568EB">
      <w:pPr>
        <w:pStyle w:val="NoSpacing"/>
        <w:rPr>
          <w:rFonts w:cstheme="minorHAnsi"/>
        </w:rPr>
      </w:pPr>
      <w:r w:rsidRPr="00826187">
        <w:rPr>
          <w:rFonts w:cstheme="minorHAnsi"/>
        </w:rPr>
        <w:tab/>
        <w:t xml:space="preserve">HIST 1112, Survey of World History since 1500; HIST 2111, Survey of U.S. History to 1865; </w:t>
      </w:r>
    </w:p>
    <w:p w:rsidR="0037606C" w:rsidRPr="00826187" w:rsidRDefault="0037606C" w:rsidP="00D32737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>HIST 2112</w:t>
      </w:r>
      <w:r w:rsidR="00D32737" w:rsidRPr="00826187">
        <w:rPr>
          <w:rFonts w:cstheme="minorHAnsi"/>
        </w:rPr>
        <w:t>, Survey of U.S. History since 1865</w:t>
      </w:r>
    </w:p>
    <w:p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Visiting Lecturer, Georgia State University, </w:t>
      </w:r>
      <w:proofErr w:type="gramStart"/>
      <w:r w:rsidRPr="00826187">
        <w:rPr>
          <w:rFonts w:cstheme="minorHAnsi"/>
        </w:rPr>
        <w:t>Fall</w:t>
      </w:r>
      <w:proofErr w:type="gramEnd"/>
      <w:r w:rsidRPr="00826187">
        <w:rPr>
          <w:rFonts w:cstheme="minorHAnsi"/>
        </w:rPr>
        <w:t xml:space="preserve">, 2013 – </w:t>
      </w:r>
      <w:r w:rsidR="0037606C" w:rsidRPr="00826187">
        <w:rPr>
          <w:rFonts w:cstheme="minorHAnsi"/>
        </w:rPr>
        <w:t>Summer, 2015</w:t>
      </w:r>
      <w:r w:rsidRPr="00826187">
        <w:rPr>
          <w:rFonts w:cstheme="minorHAnsi"/>
        </w:rPr>
        <w:t xml:space="preserve"> </w:t>
      </w:r>
      <w:r w:rsidR="0037606C" w:rsidRPr="00826187">
        <w:rPr>
          <w:rFonts w:cstheme="minorHAnsi"/>
        </w:rPr>
        <w:t>(4/4/2 Load)</w:t>
      </w:r>
    </w:p>
    <w:p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ab/>
        <w:t xml:space="preserve">HIST 2110, Survey of United States History </w:t>
      </w:r>
    </w:p>
    <w:p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GTA-Instructor of Record, Georgia State University, </w:t>
      </w:r>
      <w:proofErr w:type="gramStart"/>
      <w:r w:rsidRPr="00826187">
        <w:rPr>
          <w:rFonts w:cstheme="minorHAnsi"/>
        </w:rPr>
        <w:t>Summer</w:t>
      </w:r>
      <w:proofErr w:type="gramEnd"/>
      <w:r w:rsidRPr="00826187">
        <w:rPr>
          <w:rFonts w:cstheme="minorHAnsi"/>
        </w:rPr>
        <w:t xml:space="preserve"> 2009 – Fall 2012 </w:t>
      </w:r>
      <w:r w:rsidR="00D32737" w:rsidRPr="00826187">
        <w:rPr>
          <w:rFonts w:cstheme="minorHAnsi"/>
        </w:rPr>
        <w:t>(1/1/1 Load)</w:t>
      </w:r>
    </w:p>
    <w:p w:rsidR="00E43538" w:rsidRPr="00826187" w:rsidRDefault="00E43538" w:rsidP="00E43538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 xml:space="preserve">HIST 1112, Survey of World History since 1500; HIST 2110, Survey of United States History </w:t>
      </w:r>
    </w:p>
    <w:p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Graduate Teaching Assistant, Georgia State University, 2008-2009, 2013 </w:t>
      </w:r>
    </w:p>
    <w:p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ab/>
        <w:t>HIST 1112, Survey of World History since 1500; HIST 2110, Survey of United States History</w:t>
      </w:r>
    </w:p>
    <w:p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ab/>
        <w:t xml:space="preserve">HIST 3000, Introduction to Historical Studies; HIST 4990, Historical Research </w:t>
      </w:r>
      <w:r w:rsidR="00D32737" w:rsidRPr="00826187">
        <w:rPr>
          <w:rFonts w:cstheme="minorHAnsi"/>
        </w:rPr>
        <w:t xml:space="preserve">(co-taught) </w:t>
      </w:r>
    </w:p>
    <w:p w:rsidR="002568EB" w:rsidRPr="00826187" w:rsidRDefault="002568EB" w:rsidP="002568EB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Graduate Teaching Assistant, Auburn University, 2004-2008 </w:t>
      </w:r>
    </w:p>
    <w:p w:rsidR="002568EB" w:rsidRPr="00826187" w:rsidRDefault="00E42447" w:rsidP="00E42447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>H</w:t>
      </w:r>
      <w:r w:rsidR="002568EB" w:rsidRPr="00826187">
        <w:rPr>
          <w:rFonts w:cstheme="minorHAnsi"/>
        </w:rPr>
        <w:t>IST 1010, Survey of World History to 1789</w:t>
      </w:r>
      <w:r w:rsidR="00E43538" w:rsidRPr="00826187">
        <w:rPr>
          <w:rFonts w:cstheme="minorHAnsi"/>
        </w:rPr>
        <w:t>;</w:t>
      </w:r>
      <w:r w:rsidR="00AB7283" w:rsidRPr="00826187">
        <w:rPr>
          <w:rFonts w:cstheme="minorHAnsi"/>
        </w:rPr>
        <w:t xml:space="preserve"> </w:t>
      </w:r>
      <w:r w:rsidR="002568EB" w:rsidRPr="00826187">
        <w:rPr>
          <w:rFonts w:cstheme="minorHAnsi"/>
        </w:rPr>
        <w:t xml:space="preserve">HIST 1020, Survey of World History since 1789 </w:t>
      </w:r>
      <w:r w:rsidRPr="00826187">
        <w:rPr>
          <w:rFonts w:cstheme="minorHAnsi"/>
        </w:rPr>
        <w:t xml:space="preserve"> </w:t>
      </w:r>
      <w:r w:rsidR="002568EB" w:rsidRPr="00826187">
        <w:rPr>
          <w:rFonts w:cstheme="minorHAnsi"/>
        </w:rPr>
        <w:t xml:space="preserve"> </w:t>
      </w:r>
    </w:p>
    <w:p w:rsidR="00465362" w:rsidRPr="00826187" w:rsidRDefault="00465362" w:rsidP="00D67058">
      <w:pPr>
        <w:pStyle w:val="NoSpacing"/>
        <w:rPr>
          <w:rFonts w:cstheme="minorHAnsi"/>
        </w:rPr>
      </w:pPr>
    </w:p>
    <w:p w:rsidR="00E43538" w:rsidRPr="00826187" w:rsidRDefault="00465362" w:rsidP="00E43538">
      <w:pPr>
        <w:pStyle w:val="NoSpacing"/>
        <w:rPr>
          <w:rFonts w:cstheme="minorHAnsi"/>
        </w:rPr>
      </w:pPr>
      <w:r w:rsidRPr="00826187">
        <w:rPr>
          <w:rFonts w:cstheme="minorHAnsi"/>
          <w:u w:val="single"/>
        </w:rPr>
        <w:t>Service:</w:t>
      </w:r>
      <w:r w:rsidR="00E43538" w:rsidRPr="00826187">
        <w:rPr>
          <w:rFonts w:cstheme="minorHAnsi"/>
        </w:rPr>
        <w:t xml:space="preserve"> </w:t>
      </w:r>
    </w:p>
    <w:p w:rsidR="00E43538" w:rsidRPr="00826187" w:rsidRDefault="00E43538" w:rsidP="00E43538">
      <w:pPr>
        <w:pStyle w:val="NoSpacing"/>
        <w:rPr>
          <w:rFonts w:cstheme="minorHAnsi"/>
        </w:rPr>
      </w:pPr>
    </w:p>
    <w:p w:rsidR="00E43538" w:rsidRPr="00826187" w:rsidRDefault="00465362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Coordinating Committee, First Annual Atlanta Graduate Student Conference in History, Emory University, </w:t>
      </w:r>
    </w:p>
    <w:p w:rsidR="00E43538" w:rsidRPr="00826187" w:rsidRDefault="00465362" w:rsidP="00E43538">
      <w:pPr>
        <w:pStyle w:val="NoSpacing"/>
        <w:ind w:firstLine="720"/>
        <w:rPr>
          <w:rFonts w:cstheme="minorHAnsi"/>
        </w:rPr>
      </w:pPr>
      <w:r w:rsidRPr="00826187">
        <w:rPr>
          <w:rFonts w:cstheme="minorHAnsi"/>
        </w:rPr>
        <w:t>February 17-18, 2012.</w:t>
      </w:r>
      <w:r w:rsidR="00E43538" w:rsidRPr="00826187">
        <w:rPr>
          <w:rFonts w:cstheme="minorHAnsi"/>
        </w:rPr>
        <w:t xml:space="preserve"> </w:t>
      </w:r>
    </w:p>
    <w:p w:rsidR="00E43538" w:rsidRPr="00826187" w:rsidRDefault="00E43538" w:rsidP="00E43538">
      <w:pPr>
        <w:pStyle w:val="NoSpacing"/>
        <w:rPr>
          <w:rFonts w:cstheme="minorHAnsi"/>
        </w:rPr>
      </w:pPr>
    </w:p>
    <w:p w:rsidR="00465362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Consultant, Shiloh Community Restoration Foundation, </w:t>
      </w:r>
      <w:proofErr w:type="spellStart"/>
      <w:r w:rsidRPr="00826187">
        <w:rPr>
          <w:rFonts w:cstheme="minorHAnsi"/>
        </w:rPr>
        <w:t>Notalsulga</w:t>
      </w:r>
      <w:proofErr w:type="spellEnd"/>
      <w:r w:rsidRPr="00826187">
        <w:rPr>
          <w:rFonts w:cstheme="minorHAnsi"/>
        </w:rPr>
        <w:t>, Alabama, 2014</w:t>
      </w:r>
      <w:r w:rsidR="00465362" w:rsidRPr="00826187">
        <w:rPr>
          <w:rFonts w:cstheme="minorHAnsi"/>
        </w:rPr>
        <w:t xml:space="preserve"> </w:t>
      </w:r>
      <w:r w:rsidR="005D7728">
        <w:rPr>
          <w:rFonts w:cstheme="minorHAnsi"/>
        </w:rPr>
        <w:t>- Present</w:t>
      </w:r>
      <w:r w:rsidR="00465362" w:rsidRPr="00826187">
        <w:rPr>
          <w:rFonts w:cstheme="minorHAnsi"/>
        </w:rPr>
        <w:t xml:space="preserve"> </w:t>
      </w:r>
    </w:p>
    <w:p w:rsidR="00465362" w:rsidRPr="00826187" w:rsidRDefault="00465362" w:rsidP="00465362">
      <w:pPr>
        <w:pStyle w:val="NoSpacing"/>
        <w:rPr>
          <w:rFonts w:cstheme="minorHAnsi"/>
          <w:u w:val="single"/>
        </w:rPr>
      </w:pPr>
    </w:p>
    <w:p w:rsidR="00E43538" w:rsidRPr="00826187" w:rsidRDefault="00465362" w:rsidP="00465362">
      <w:pPr>
        <w:pStyle w:val="NoSpacing"/>
        <w:rPr>
          <w:rFonts w:cstheme="minorHAnsi"/>
        </w:rPr>
      </w:pPr>
      <w:r w:rsidRPr="00826187">
        <w:rPr>
          <w:rFonts w:cstheme="minorHAnsi"/>
          <w:u w:val="single"/>
        </w:rPr>
        <w:t>Examination Fields:</w:t>
      </w:r>
      <w:r w:rsidRPr="00826187">
        <w:rPr>
          <w:rFonts w:cstheme="minorHAnsi"/>
        </w:rPr>
        <w:t xml:space="preserve"> </w:t>
      </w:r>
      <w:r w:rsidR="00E43538" w:rsidRPr="00826187">
        <w:rPr>
          <w:rFonts w:cstheme="minorHAnsi"/>
        </w:rPr>
        <w:tab/>
      </w:r>
      <w:r w:rsidRPr="00826187">
        <w:rPr>
          <w:rFonts w:cstheme="minorHAnsi"/>
        </w:rPr>
        <w:t>19</w:t>
      </w:r>
      <w:r w:rsidRPr="00826187">
        <w:rPr>
          <w:rFonts w:cstheme="minorHAnsi"/>
          <w:vertAlign w:val="superscript"/>
        </w:rPr>
        <w:t>th</w:t>
      </w:r>
      <w:r w:rsidRPr="00826187">
        <w:rPr>
          <w:rFonts w:cstheme="minorHAnsi"/>
        </w:rPr>
        <w:t>-20</w:t>
      </w:r>
      <w:r w:rsidRPr="00826187">
        <w:rPr>
          <w:rFonts w:cstheme="minorHAnsi"/>
          <w:vertAlign w:val="superscript"/>
        </w:rPr>
        <w:t>th</w:t>
      </w:r>
      <w:r w:rsidRPr="00826187">
        <w:rPr>
          <w:rFonts w:cstheme="minorHAnsi"/>
        </w:rPr>
        <w:t xml:space="preserve"> Century United States History</w:t>
      </w:r>
    </w:p>
    <w:p w:rsidR="00E43538" w:rsidRPr="00826187" w:rsidRDefault="00465362" w:rsidP="00E43538">
      <w:pPr>
        <w:pStyle w:val="NoSpacing"/>
        <w:ind w:left="1440" w:firstLine="720"/>
        <w:rPr>
          <w:rFonts w:cstheme="minorHAnsi"/>
        </w:rPr>
      </w:pPr>
      <w:r w:rsidRPr="00826187">
        <w:rPr>
          <w:rFonts w:cstheme="minorHAnsi"/>
        </w:rPr>
        <w:t>United States Legal and Constitutional History</w:t>
      </w:r>
      <w:r w:rsidR="008F49B1" w:rsidRPr="00826187">
        <w:rPr>
          <w:rFonts w:cstheme="minorHAnsi"/>
        </w:rPr>
        <w:t xml:space="preserve"> </w:t>
      </w:r>
    </w:p>
    <w:p w:rsidR="00465362" w:rsidRPr="00826187" w:rsidRDefault="00465362" w:rsidP="00E43538">
      <w:pPr>
        <w:pStyle w:val="NoSpacing"/>
        <w:ind w:left="2160"/>
        <w:rPr>
          <w:rFonts w:cstheme="minorHAnsi"/>
        </w:rPr>
      </w:pPr>
      <w:r w:rsidRPr="00826187">
        <w:rPr>
          <w:rFonts w:cstheme="minorHAnsi"/>
        </w:rPr>
        <w:t>History of South Africa</w:t>
      </w:r>
    </w:p>
    <w:p w:rsidR="00E43538" w:rsidRPr="00826187" w:rsidRDefault="00E43538" w:rsidP="00E43538">
      <w:pPr>
        <w:pStyle w:val="NoSpacing"/>
        <w:rPr>
          <w:rFonts w:cstheme="minorHAnsi"/>
        </w:rPr>
      </w:pPr>
    </w:p>
    <w:p w:rsidR="00E43538" w:rsidRPr="00826187" w:rsidRDefault="00E43538" w:rsidP="00E43538">
      <w:pPr>
        <w:pStyle w:val="NoSpacing"/>
        <w:rPr>
          <w:rFonts w:cstheme="minorHAnsi"/>
        </w:rPr>
      </w:pPr>
      <w:r w:rsidRPr="00826187">
        <w:rPr>
          <w:rFonts w:cstheme="minorHAnsi"/>
          <w:u w:val="single"/>
        </w:rPr>
        <w:t>Professional Organizations:</w:t>
      </w:r>
      <w:r w:rsidRPr="00826187">
        <w:rPr>
          <w:rFonts w:cstheme="minorHAnsi"/>
        </w:rPr>
        <w:t xml:space="preserve">  Organization of American Historians, American Society for Legal History, Southern Historical Association, Association of Historians at Georgia State University, Alabama Historical Association</w:t>
      </w:r>
    </w:p>
    <w:p w:rsidR="00E43538" w:rsidRPr="00826187" w:rsidRDefault="00E43538" w:rsidP="00465362">
      <w:pPr>
        <w:pStyle w:val="NoSpacing"/>
        <w:rPr>
          <w:rFonts w:cstheme="minorHAnsi"/>
        </w:rPr>
      </w:pPr>
      <w:r w:rsidRPr="00826187">
        <w:rPr>
          <w:rFonts w:cstheme="minorHAnsi"/>
        </w:rPr>
        <w:tab/>
      </w:r>
      <w:r w:rsidRPr="00826187">
        <w:rPr>
          <w:rFonts w:cstheme="minorHAnsi"/>
        </w:rPr>
        <w:tab/>
      </w:r>
    </w:p>
    <w:p w:rsidR="00D32737" w:rsidRPr="00826187" w:rsidRDefault="00465362" w:rsidP="00D67058">
      <w:pPr>
        <w:pStyle w:val="NoSpacing"/>
        <w:rPr>
          <w:rFonts w:cstheme="minorHAnsi"/>
        </w:rPr>
      </w:pPr>
      <w:r w:rsidRPr="00826187">
        <w:rPr>
          <w:rFonts w:cstheme="minorHAnsi"/>
          <w:u w:val="single"/>
        </w:rPr>
        <w:t>Languages:</w:t>
      </w:r>
      <w:r w:rsidR="003C6926" w:rsidRPr="00826187">
        <w:rPr>
          <w:rFonts w:cstheme="minorHAnsi"/>
        </w:rPr>
        <w:t xml:space="preserve"> </w:t>
      </w:r>
      <w:r w:rsidRPr="00826187">
        <w:rPr>
          <w:rFonts w:cstheme="minorHAnsi"/>
        </w:rPr>
        <w:t>Spanish: Reading, Good</w:t>
      </w:r>
      <w:r w:rsidR="00E43538" w:rsidRPr="00826187">
        <w:rPr>
          <w:rFonts w:cstheme="minorHAnsi"/>
        </w:rPr>
        <w:t>.</w:t>
      </w:r>
      <w:r w:rsidR="008F49B1" w:rsidRPr="00826187">
        <w:rPr>
          <w:rFonts w:cstheme="minorHAnsi"/>
        </w:rPr>
        <w:t xml:space="preserve"> </w:t>
      </w:r>
      <w:r w:rsidR="00E43538" w:rsidRPr="00826187">
        <w:rPr>
          <w:rFonts w:cstheme="minorHAnsi"/>
        </w:rPr>
        <w:t xml:space="preserve"> </w:t>
      </w:r>
      <w:r w:rsidRPr="00826187">
        <w:rPr>
          <w:rFonts w:cstheme="minorHAnsi"/>
        </w:rPr>
        <w:t>French: Reading, Good</w:t>
      </w:r>
    </w:p>
    <w:p w:rsidR="00D32737" w:rsidRPr="00826187" w:rsidRDefault="00D32737" w:rsidP="00D67058">
      <w:pPr>
        <w:pStyle w:val="NoSpacing"/>
        <w:rPr>
          <w:rFonts w:cstheme="minorHAnsi"/>
        </w:rPr>
      </w:pPr>
    </w:p>
    <w:p w:rsidR="00D32737" w:rsidRPr="00826187" w:rsidRDefault="00D32737" w:rsidP="00D67058">
      <w:pPr>
        <w:pStyle w:val="NoSpacing"/>
        <w:rPr>
          <w:rFonts w:cstheme="minorHAnsi"/>
        </w:rPr>
      </w:pPr>
    </w:p>
    <w:p w:rsidR="00E43538" w:rsidRPr="00826187" w:rsidRDefault="00465362" w:rsidP="00D67058">
      <w:pPr>
        <w:pStyle w:val="NoSpacing"/>
        <w:rPr>
          <w:rFonts w:cstheme="minorHAnsi"/>
        </w:rPr>
      </w:pPr>
      <w:r w:rsidRPr="00826187">
        <w:rPr>
          <w:rFonts w:cstheme="minorHAnsi"/>
        </w:rPr>
        <w:t xml:space="preserve">  </w:t>
      </w:r>
    </w:p>
    <w:sectPr w:rsidR="00E43538" w:rsidRPr="00826187" w:rsidSect="0082618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7C" w:rsidRDefault="0010357C" w:rsidP="009350C3">
      <w:pPr>
        <w:spacing w:line="240" w:lineRule="auto"/>
      </w:pPr>
      <w:r>
        <w:separator/>
      </w:r>
    </w:p>
  </w:endnote>
  <w:endnote w:type="continuationSeparator" w:id="0">
    <w:p w:rsidR="0010357C" w:rsidRDefault="0010357C" w:rsidP="00935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7C" w:rsidRDefault="0010357C" w:rsidP="009350C3">
      <w:pPr>
        <w:spacing w:line="240" w:lineRule="auto"/>
      </w:pPr>
      <w:r>
        <w:separator/>
      </w:r>
    </w:p>
  </w:footnote>
  <w:footnote w:type="continuationSeparator" w:id="0">
    <w:p w:rsidR="0010357C" w:rsidRDefault="0010357C" w:rsidP="00935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0C3" w:rsidRPr="00465362" w:rsidRDefault="009350C3" w:rsidP="00826187">
    <w:pPr>
      <w:pStyle w:val="NoSpacing"/>
      <w:ind w:left="-270" w:hanging="450"/>
      <w:rPr>
        <w:rFonts w:cstheme="minorHAnsi"/>
        <w:b/>
        <w:sz w:val="28"/>
        <w:szCs w:val="28"/>
      </w:rPr>
    </w:pPr>
    <w:r w:rsidRPr="00465362">
      <w:rPr>
        <w:rFonts w:cstheme="minorHAnsi"/>
        <w:b/>
        <w:sz w:val="28"/>
        <w:szCs w:val="28"/>
      </w:rPr>
      <w:t>Curriculum Vitae</w:t>
    </w:r>
  </w:p>
  <w:p w:rsidR="009350C3" w:rsidRPr="00465362" w:rsidRDefault="009350C3" w:rsidP="00826187">
    <w:pPr>
      <w:pStyle w:val="NoSpacing"/>
      <w:ind w:left="-720"/>
      <w:rPr>
        <w:rFonts w:cstheme="minorHAnsi"/>
        <w:b/>
        <w:sz w:val="28"/>
        <w:szCs w:val="28"/>
      </w:rPr>
    </w:pPr>
    <w:r w:rsidRPr="00465362">
      <w:rPr>
        <w:rFonts w:cstheme="minorHAnsi"/>
        <w:b/>
        <w:sz w:val="28"/>
        <w:szCs w:val="28"/>
      </w:rPr>
      <w:t>Joseph Bagley, PhD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B"/>
    <w:rsid w:val="0008493A"/>
    <w:rsid w:val="0010357C"/>
    <w:rsid w:val="001671F5"/>
    <w:rsid w:val="002467F0"/>
    <w:rsid w:val="002568EB"/>
    <w:rsid w:val="00257B69"/>
    <w:rsid w:val="002E3A51"/>
    <w:rsid w:val="0037606C"/>
    <w:rsid w:val="003C6926"/>
    <w:rsid w:val="00437A09"/>
    <w:rsid w:val="00465362"/>
    <w:rsid w:val="004A3F8D"/>
    <w:rsid w:val="004B5BDF"/>
    <w:rsid w:val="0050771F"/>
    <w:rsid w:val="00565D8A"/>
    <w:rsid w:val="00580395"/>
    <w:rsid w:val="005C69F1"/>
    <w:rsid w:val="005D7082"/>
    <w:rsid w:val="005D7728"/>
    <w:rsid w:val="005F7C48"/>
    <w:rsid w:val="00602467"/>
    <w:rsid w:val="00695129"/>
    <w:rsid w:val="00723429"/>
    <w:rsid w:val="007344D4"/>
    <w:rsid w:val="007759C9"/>
    <w:rsid w:val="007C327B"/>
    <w:rsid w:val="007F295D"/>
    <w:rsid w:val="00826187"/>
    <w:rsid w:val="00846C66"/>
    <w:rsid w:val="008471BE"/>
    <w:rsid w:val="008C01D2"/>
    <w:rsid w:val="008D5700"/>
    <w:rsid w:val="008F49B1"/>
    <w:rsid w:val="009350C3"/>
    <w:rsid w:val="009C7C4C"/>
    <w:rsid w:val="00AB7283"/>
    <w:rsid w:val="00AE199B"/>
    <w:rsid w:val="00C44D6A"/>
    <w:rsid w:val="00D32737"/>
    <w:rsid w:val="00D54ABD"/>
    <w:rsid w:val="00D67058"/>
    <w:rsid w:val="00D729DD"/>
    <w:rsid w:val="00E42447"/>
    <w:rsid w:val="00E43538"/>
    <w:rsid w:val="00E74FA5"/>
    <w:rsid w:val="00EB2349"/>
    <w:rsid w:val="00EB3EB0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994C6-612D-46C4-856A-3275FBA6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B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8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77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0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C3"/>
  </w:style>
  <w:style w:type="paragraph" w:styleId="Footer">
    <w:name w:val="footer"/>
    <w:basedOn w:val="Normal"/>
    <w:link w:val="FooterChar"/>
    <w:uiPriority w:val="99"/>
    <w:unhideWhenUsed/>
    <w:rsid w:val="009350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gley3@g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JoeBagley</dc:creator>
  <cp:lastModifiedBy>Joseph Bagley</cp:lastModifiedBy>
  <cp:revision>7</cp:revision>
  <cp:lastPrinted>2013-05-09T02:12:00Z</cp:lastPrinted>
  <dcterms:created xsi:type="dcterms:W3CDTF">2015-12-23T00:45:00Z</dcterms:created>
  <dcterms:modified xsi:type="dcterms:W3CDTF">2016-02-25T04:27:00Z</dcterms:modified>
</cp:coreProperties>
</file>